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C2" w:rsidRPr="00D6372F" w:rsidRDefault="00386BE6" w:rsidP="00D067EA">
      <w:pPr>
        <w:jc w:val="center"/>
        <w:rPr>
          <w:rFonts w:cs="Times New Roman"/>
          <w:b/>
          <w:sz w:val="24"/>
          <w:szCs w:val="24"/>
          <w:lang w:val="hu-HU"/>
        </w:rPr>
      </w:pPr>
      <w:bookmarkStart w:id="0" w:name="_GoBack"/>
      <w:bookmarkEnd w:id="0"/>
      <w:r w:rsidRPr="00D6372F">
        <w:rPr>
          <w:rFonts w:cs="Times New Roman"/>
          <w:b/>
          <w:sz w:val="24"/>
          <w:szCs w:val="24"/>
          <w:lang w:val="hu-HU"/>
        </w:rPr>
        <w:t xml:space="preserve">Matematikus és Alkalmazott matematikus </w:t>
      </w:r>
      <w:proofErr w:type="spellStart"/>
      <w:r w:rsidR="00D067EA" w:rsidRPr="00D6372F">
        <w:rPr>
          <w:rFonts w:cs="Times New Roman"/>
          <w:b/>
          <w:sz w:val="24"/>
          <w:szCs w:val="24"/>
          <w:lang w:val="hu-HU"/>
        </w:rPr>
        <w:t>MSc</w:t>
      </w:r>
      <w:proofErr w:type="spellEnd"/>
      <w:r w:rsidR="003568FE" w:rsidRPr="00D6372F">
        <w:rPr>
          <w:rFonts w:cs="Times New Roman"/>
          <w:b/>
          <w:sz w:val="24"/>
          <w:szCs w:val="24"/>
          <w:lang w:val="hu-HU"/>
        </w:rPr>
        <w:t xml:space="preserve"> reform</w:t>
      </w:r>
      <w:r w:rsidR="008E69EE" w:rsidRPr="00D6372F">
        <w:rPr>
          <w:rFonts w:cs="Times New Roman"/>
          <w:b/>
          <w:sz w:val="24"/>
          <w:szCs w:val="24"/>
          <w:lang w:val="hu-HU"/>
        </w:rPr>
        <w:t xml:space="preserve"> tervezet</w:t>
      </w:r>
    </w:p>
    <w:p w:rsidR="00D067EA" w:rsidRPr="00D6372F" w:rsidRDefault="00D067EA">
      <w:pPr>
        <w:rPr>
          <w:rFonts w:cs="Times New Roman"/>
          <w:b/>
          <w:lang w:val="hu-HU"/>
        </w:rPr>
      </w:pPr>
      <w:r w:rsidRPr="00D6372F">
        <w:rPr>
          <w:rFonts w:cs="Times New Roman"/>
          <w:b/>
          <w:lang w:val="hu-HU"/>
        </w:rPr>
        <w:t>Határozati javaslat</w:t>
      </w:r>
    </w:p>
    <w:p w:rsidR="003568FE" w:rsidRPr="00D6372F" w:rsidRDefault="008D2AC2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Új specializáció indításával most nem foglalkozunk. A jelenlegi specializációk aktualizálása a közös cél.</w:t>
      </w:r>
    </w:p>
    <w:p w:rsidR="00E505C9" w:rsidRPr="00D6372F" w:rsidRDefault="00E505C9" w:rsidP="00E505C9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A Matematikus </w:t>
      </w:r>
      <w:proofErr w:type="spellStart"/>
      <w:r w:rsidRPr="00D6372F">
        <w:rPr>
          <w:rFonts w:cs="Times New Roman"/>
          <w:lang w:val="hu-HU"/>
        </w:rPr>
        <w:t>MSc-ben</w:t>
      </w:r>
      <w:proofErr w:type="spellEnd"/>
      <w:r w:rsidR="00D6372F">
        <w:rPr>
          <w:rFonts w:cs="Times New Roman"/>
          <w:lang w:val="hu-HU"/>
        </w:rPr>
        <w:t xml:space="preserve"> csak a S</w:t>
      </w:r>
      <w:r w:rsidRPr="00D6372F">
        <w:rPr>
          <w:rFonts w:cs="Times New Roman"/>
          <w:lang w:val="hu-HU"/>
        </w:rPr>
        <w:t>pecializáció nélküli-</w:t>
      </w:r>
      <w:r w:rsidRPr="00D6372F">
        <w:rPr>
          <w:rFonts w:cs="Times New Roman"/>
          <w:lang w:val="hu-HU"/>
        </w:rPr>
        <w:t>t indítjuk 2020-ban.</w:t>
      </w:r>
    </w:p>
    <w:p w:rsidR="00E505C9" w:rsidRPr="00D6372F" w:rsidRDefault="00E505C9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tervezett változtatásokat már 2019 őszén szeretnénk bevezetni, ha az idő engedi.</w:t>
      </w:r>
    </w:p>
    <w:p w:rsidR="003568FE" w:rsidRPr="00D6372F" w:rsidRDefault="005B22CD">
      <w:pPr>
        <w:rPr>
          <w:rFonts w:cs="Times New Roman"/>
          <w:b/>
          <w:lang w:val="hu-HU"/>
        </w:rPr>
      </w:pPr>
      <w:r w:rsidRPr="00D6372F">
        <w:rPr>
          <w:rFonts w:cs="Times New Roman"/>
          <w:b/>
          <w:lang w:val="hu-HU"/>
        </w:rPr>
        <w:t xml:space="preserve">Elméleti </w:t>
      </w:r>
      <w:r w:rsidR="009D4C02" w:rsidRPr="00D6372F">
        <w:rPr>
          <w:rFonts w:cs="Times New Roman"/>
          <w:b/>
          <w:lang w:val="hu-HU"/>
        </w:rPr>
        <w:t>specializációk</w:t>
      </w:r>
    </w:p>
    <w:p w:rsidR="008D2AC2" w:rsidRPr="00D6372F" w:rsidRDefault="008D2AC2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változtatás célja: Igazodni a megváltozott belső és külső feltételekhez, aktualizálás.</w:t>
      </w:r>
    </w:p>
    <w:p w:rsidR="008D2AC2" w:rsidRPr="00D6372F" w:rsidRDefault="005B22CD">
      <w:pPr>
        <w:rPr>
          <w:rFonts w:cs="Times New Roman"/>
          <w:b/>
          <w:lang w:val="hu-HU"/>
        </w:rPr>
      </w:pPr>
      <w:r w:rsidRPr="00D6372F">
        <w:rPr>
          <w:rFonts w:cs="Times New Roman"/>
          <w:lang w:val="hu-HU"/>
        </w:rPr>
        <w:t xml:space="preserve">     </w:t>
      </w:r>
      <w:r w:rsidR="00E030AE" w:rsidRPr="00D6372F">
        <w:rPr>
          <w:rFonts w:cs="Times New Roman"/>
          <w:lang w:val="hu-HU"/>
        </w:rPr>
        <w:tab/>
      </w:r>
      <w:r w:rsidR="00E030AE" w:rsidRPr="00D6372F">
        <w:rPr>
          <w:rFonts w:cs="Times New Roman"/>
          <w:b/>
          <w:lang w:val="hu-HU"/>
        </w:rPr>
        <w:t>Specializáció nélküli:</w:t>
      </w:r>
    </w:p>
    <w:p w:rsidR="001F6DB1" w:rsidRPr="00D6372F" w:rsidRDefault="001F6DB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Konkrét terv: Együtt elvégzendő tárgycsoportok létrehozása.</w:t>
      </w:r>
    </w:p>
    <w:p w:rsidR="008D2AC2" w:rsidRPr="00D6372F" w:rsidRDefault="008D2AC2" w:rsidP="008D2AC2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változtatás célja (specializáció nélküli): A nehézségeket elk</w:t>
      </w:r>
      <w:r w:rsidR="00C505EC" w:rsidRPr="00D6372F">
        <w:rPr>
          <w:rFonts w:cs="Times New Roman"/>
          <w:lang w:val="hu-HU"/>
        </w:rPr>
        <w:t>erülő útvonalak megszüntetése</w:t>
      </w:r>
      <w:r w:rsidRPr="00D6372F">
        <w:rPr>
          <w:rFonts w:cs="Times New Roman"/>
          <w:lang w:val="hu-HU"/>
        </w:rPr>
        <w:t>. El kell érni, hogy a kiállított diploma (az elvégzett tárgyak teljes listájával együtt) legalább egy konkrét nagy matematika</w:t>
      </w:r>
      <w:r w:rsidR="00C505EC" w:rsidRPr="00D6372F">
        <w:rPr>
          <w:rFonts w:cs="Times New Roman"/>
          <w:lang w:val="hu-HU"/>
        </w:rPr>
        <w:t xml:space="preserve">i területre </w:t>
      </w:r>
      <w:r w:rsidRPr="00D6372F">
        <w:rPr>
          <w:rFonts w:cs="Times New Roman"/>
          <w:lang w:val="hu-HU"/>
        </w:rPr>
        <w:t xml:space="preserve">vonatkozó átfogó tudást igazoljon.  </w:t>
      </w:r>
    </w:p>
    <w:p w:rsidR="00386BE6" w:rsidRPr="00D6372F" w:rsidRDefault="00C505EC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Javaslat</w:t>
      </w:r>
      <w:r w:rsidR="00165845" w:rsidRPr="00D6372F">
        <w:rPr>
          <w:rFonts w:cs="Times New Roman"/>
          <w:lang w:val="hu-HU"/>
        </w:rPr>
        <w:t xml:space="preserve">: </w:t>
      </w:r>
      <w:r w:rsidRPr="00D6372F">
        <w:rPr>
          <w:rFonts w:cs="Times New Roman"/>
          <w:lang w:val="hu-HU"/>
        </w:rPr>
        <w:t>A szakmai törzsanyag álljon 6 egyforma kiállítású blokkból (15 kredit összértékben), emellett a differenciált szakmai ismeretek 7 blokkja csökkenjen 6</w:t>
      </w:r>
      <w:r w:rsidR="006A5B17" w:rsidRPr="00D6372F">
        <w:rPr>
          <w:rFonts w:cs="Times New Roman"/>
          <w:lang w:val="hu-HU"/>
        </w:rPr>
        <w:t>,</w:t>
      </w:r>
      <w:r w:rsidRPr="00D6372F">
        <w:rPr>
          <w:rFonts w:cs="Times New Roman"/>
          <w:lang w:val="hu-HU"/>
        </w:rPr>
        <w:t xml:space="preserve"> a fentiekkel azonos nevű blokkra (a számelmélet és algebra blokkok kerüljenek összevonásra) mindegyik tartalmazzon további</w:t>
      </w:r>
      <w:r w:rsidR="00D067EA" w:rsidRPr="00D6372F">
        <w:rPr>
          <w:rFonts w:cs="Times New Roman"/>
          <w:lang w:val="hu-HU"/>
        </w:rPr>
        <w:t xml:space="preserve"> legalább</w:t>
      </w:r>
      <w:r w:rsidRPr="00D6372F">
        <w:rPr>
          <w:rFonts w:cs="Times New Roman"/>
          <w:lang w:val="hu-HU"/>
        </w:rPr>
        <w:t xml:space="preserve"> 10 kreditnyi tananyagot. </w:t>
      </w:r>
      <w:r w:rsidR="00111B80" w:rsidRPr="00D6372F">
        <w:rPr>
          <w:rFonts w:cs="Times New Roman"/>
          <w:b/>
          <w:lang w:val="hu-HU"/>
        </w:rPr>
        <w:t>A szakmai törzsanyagból legalább egy blokkot t</w:t>
      </w:r>
      <w:r w:rsidRPr="00D6372F">
        <w:rPr>
          <w:rFonts w:cs="Times New Roman"/>
          <w:b/>
          <w:lang w:val="hu-HU"/>
        </w:rPr>
        <w:t xml:space="preserve">eljes egészében el kell végezni, továbbá </w:t>
      </w:r>
      <w:r w:rsidR="008D6CE4" w:rsidRPr="00D6372F">
        <w:rPr>
          <w:rFonts w:cs="Times New Roman"/>
          <w:b/>
          <w:lang w:val="hu-HU"/>
        </w:rPr>
        <w:t>a szakmai törzsanyagból teljes egészében elvégzett</w:t>
      </w:r>
      <w:r w:rsidRPr="00D6372F">
        <w:rPr>
          <w:rFonts w:cs="Times New Roman"/>
          <w:b/>
          <w:lang w:val="hu-HU"/>
        </w:rPr>
        <w:t xml:space="preserve"> blokkal megegyező nevű blokkból további 5 kreditnyi anyagot a differenciált ismeretek blokkból is </w:t>
      </w:r>
      <w:r w:rsidR="008D6CE4" w:rsidRPr="00D6372F">
        <w:rPr>
          <w:rFonts w:cs="Times New Roman"/>
          <w:b/>
          <w:lang w:val="hu-HU"/>
        </w:rPr>
        <w:t>el kell végezni.</w:t>
      </w:r>
      <w:r w:rsidR="008D6CE4" w:rsidRPr="00D6372F">
        <w:rPr>
          <w:rFonts w:cs="Times New Roman"/>
          <w:lang w:val="hu-HU"/>
        </w:rPr>
        <w:t xml:space="preserve"> </w:t>
      </w:r>
      <w:r w:rsidRPr="00D6372F">
        <w:rPr>
          <w:rFonts w:cs="Times New Roman"/>
          <w:lang w:val="hu-HU"/>
        </w:rPr>
        <w:t>A tárgyak oktatóit kérjük a számonkérés ol</w:t>
      </w:r>
      <w:r w:rsidR="006A5B17" w:rsidRPr="00D6372F">
        <w:rPr>
          <w:rFonts w:cs="Times New Roman"/>
          <w:lang w:val="hu-HU"/>
        </w:rPr>
        <w:t>yan módjait használni</w:t>
      </w:r>
      <w:r w:rsidRPr="00D6372F">
        <w:rPr>
          <w:rFonts w:cs="Times New Roman"/>
          <w:lang w:val="hu-HU"/>
        </w:rPr>
        <w:t>, mely</w:t>
      </w:r>
      <w:r w:rsidR="006A5B17" w:rsidRPr="00D6372F">
        <w:rPr>
          <w:rFonts w:cs="Times New Roman"/>
          <w:lang w:val="hu-HU"/>
        </w:rPr>
        <w:t>ek teljesítése nem túl könnyű és nem túl nehéz</w:t>
      </w:r>
      <w:r w:rsidRPr="00D6372F">
        <w:rPr>
          <w:rFonts w:cs="Times New Roman"/>
          <w:lang w:val="hu-HU"/>
        </w:rPr>
        <w:t xml:space="preserve">. </w:t>
      </w:r>
      <w:r w:rsidR="00FD70F4" w:rsidRPr="00D6372F">
        <w:rPr>
          <w:rFonts w:cs="Times New Roman"/>
          <w:lang w:val="hu-HU"/>
        </w:rPr>
        <w:t>(pld szóbeli vizsga esetén az anyagot az államvizsgához hasonló módon 7-8 kérdéssel lefedve ebből legalább két kérdés alapos számonkérésével.)</w:t>
      </w:r>
    </w:p>
    <w:p w:rsidR="00D067EA" w:rsidRPr="00D6372F" w:rsidRDefault="00D067EA" w:rsidP="00D067EA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Az </w:t>
      </w:r>
      <w:proofErr w:type="gramStart"/>
      <w:r w:rsidRPr="00D6372F">
        <w:rPr>
          <w:rFonts w:cs="Times New Roman"/>
          <w:lang w:val="hu-HU"/>
        </w:rPr>
        <w:t>A</w:t>
      </w:r>
      <w:proofErr w:type="gramEnd"/>
      <w:r w:rsidRPr="00D6372F">
        <w:rPr>
          <w:rFonts w:cs="Times New Roman"/>
          <w:lang w:val="hu-HU"/>
        </w:rPr>
        <w:t xml:space="preserve"> csoportban előírjuk még a választott </w:t>
      </w:r>
      <w:r w:rsidRPr="00D6372F">
        <w:rPr>
          <w:rFonts w:cs="Times New Roman"/>
          <w:lang w:val="hu-HU"/>
        </w:rPr>
        <w:t xml:space="preserve">B-beli </w:t>
      </w:r>
      <w:r w:rsidRPr="00D6372F">
        <w:rPr>
          <w:rFonts w:cs="Times New Roman"/>
          <w:lang w:val="hu-HU"/>
        </w:rPr>
        <w:t>teljes blokkhoz kapcsolódóa</w:t>
      </w:r>
      <w:r w:rsidRPr="00D6372F">
        <w:rPr>
          <w:rFonts w:cs="Times New Roman"/>
          <w:lang w:val="hu-HU"/>
        </w:rPr>
        <w:t>n 1</w:t>
      </w:r>
      <w:r w:rsidRPr="00D6372F">
        <w:rPr>
          <w:rFonts w:cs="Times New Roman"/>
          <w:lang w:val="hu-HU"/>
        </w:rPr>
        <w:t xml:space="preserve">  harmadéves </w:t>
      </w:r>
      <w:proofErr w:type="spellStart"/>
      <w:r w:rsidRPr="00D6372F">
        <w:rPr>
          <w:rFonts w:cs="Times New Roman"/>
          <w:lang w:val="hu-HU"/>
        </w:rPr>
        <w:t>BSc</w:t>
      </w:r>
      <w:proofErr w:type="spellEnd"/>
      <w:r w:rsidRPr="00D6372F">
        <w:rPr>
          <w:rFonts w:cs="Times New Roman"/>
          <w:lang w:val="hu-HU"/>
        </w:rPr>
        <w:t xml:space="preserve"> tárgy elvégzését, ha azt vagy azzal ekvivalens tárgyat n</w:t>
      </w:r>
      <w:r w:rsidRPr="00D6372F">
        <w:rPr>
          <w:rFonts w:cs="Times New Roman"/>
          <w:lang w:val="hu-HU"/>
        </w:rPr>
        <w:t xml:space="preserve">em végzett korábban a hallgató, és megadunk emellett minden B-beli  blokkhoz kapcsolódva egy ajánlott harmadéves </w:t>
      </w:r>
      <w:proofErr w:type="spellStart"/>
      <w:r w:rsidRPr="00D6372F">
        <w:rPr>
          <w:rFonts w:cs="Times New Roman"/>
          <w:lang w:val="hu-HU"/>
        </w:rPr>
        <w:t>BSc</w:t>
      </w:r>
      <w:proofErr w:type="spellEnd"/>
      <w:r w:rsidRPr="00D6372F">
        <w:rPr>
          <w:rFonts w:cs="Times New Roman"/>
          <w:lang w:val="hu-HU"/>
        </w:rPr>
        <w:t xml:space="preserve"> tárgyat is.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 xml:space="preserve">Kötelező </w:t>
      </w:r>
      <w:r w:rsidRPr="00D6372F">
        <w:rPr>
          <w:rFonts w:asciiTheme="minorHAnsi" w:hAnsiTheme="minorHAnsi"/>
          <w:color w:val="333333"/>
          <w:sz w:val="22"/>
          <w:szCs w:val="22"/>
        </w:rPr>
        <w:t>és ajánlott tárgyak</w:t>
      </w:r>
      <w:r w:rsidRPr="00D6372F">
        <w:rPr>
          <w:rFonts w:asciiTheme="minorHAnsi" w:hAnsiTheme="minorHAnsi"/>
          <w:color w:val="333333"/>
          <w:sz w:val="22"/>
          <w:szCs w:val="22"/>
        </w:rPr>
        <w:t xml:space="preserve">: </w:t>
      </w:r>
    </w:p>
    <w:p w:rsidR="00386BE6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>Algebra és számelmélet blokkhoz:</w:t>
      </w:r>
      <w:r w:rsidR="00386BE6" w:rsidRPr="00D6372F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kötelező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Algebra 2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ajánlott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Csoportok és gyűrűk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>Analízis blokkhoz: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kötelező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 xml:space="preserve">: </w:t>
      </w:r>
      <w:proofErr w:type="spellStart"/>
      <w:r w:rsidRPr="00D6372F">
        <w:rPr>
          <w:rFonts w:asciiTheme="minorHAnsi" w:hAnsiTheme="minorHAnsi"/>
          <w:color w:val="333333"/>
          <w:sz w:val="22"/>
          <w:szCs w:val="22"/>
        </w:rPr>
        <w:t>Parcdiff</w:t>
      </w:r>
      <w:proofErr w:type="spellEnd"/>
      <w:r w:rsidRPr="00D6372F">
        <w:rPr>
          <w:rFonts w:asciiTheme="minorHAnsi" w:hAnsiTheme="minorHAnsi"/>
          <w:color w:val="333333"/>
          <w:sz w:val="22"/>
          <w:szCs w:val="22"/>
        </w:rPr>
        <w:t xml:space="preserve"> 1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ajánlott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 xml:space="preserve">: </w:t>
      </w:r>
      <w:proofErr w:type="spellStart"/>
      <w:r w:rsidRPr="00D6372F">
        <w:rPr>
          <w:rFonts w:asciiTheme="minorHAnsi" w:hAnsiTheme="minorHAnsi"/>
          <w:color w:val="333333"/>
          <w:sz w:val="22"/>
          <w:szCs w:val="22"/>
        </w:rPr>
        <w:t>Funkanal</w:t>
      </w:r>
      <w:proofErr w:type="spellEnd"/>
      <w:r w:rsidRPr="00D6372F">
        <w:rPr>
          <w:rFonts w:asciiTheme="minorHAnsi" w:hAnsiTheme="minorHAnsi"/>
          <w:color w:val="333333"/>
          <w:sz w:val="22"/>
          <w:szCs w:val="22"/>
        </w:rPr>
        <w:t xml:space="preserve"> 1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>Diszkrét matematika blokkhoz: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kötelező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Kombinatorika és gráfelmélet 2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lastRenderedPageBreak/>
        <w:t>ajánlott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Gráfok és algoritmusok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>Geometria blokkhoz: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kötelező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Differenciálgeometria 2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ajánlott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Konvex geometria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>Operációkutatás blokkhoz: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kötelező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Konvex geometria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ajánlott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Numerikus analízis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D6372F">
        <w:rPr>
          <w:rFonts w:asciiTheme="minorHAnsi" w:hAnsiTheme="minorHAnsi"/>
          <w:color w:val="333333"/>
          <w:sz w:val="22"/>
          <w:szCs w:val="22"/>
        </w:rPr>
        <w:t>Sztochasztika</w:t>
      </w:r>
      <w:proofErr w:type="spellEnd"/>
      <w:r w:rsidRPr="00D6372F">
        <w:rPr>
          <w:rFonts w:asciiTheme="minorHAnsi" w:hAnsiTheme="minorHAnsi"/>
          <w:color w:val="333333"/>
          <w:sz w:val="22"/>
          <w:szCs w:val="22"/>
        </w:rPr>
        <w:t xml:space="preserve"> blokkhoz: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kötelező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>: Sztochasztikus folyamatok</w:t>
      </w:r>
    </w:p>
    <w:p w:rsidR="00D067EA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D6372F">
        <w:rPr>
          <w:rFonts w:asciiTheme="minorHAnsi" w:hAnsiTheme="minorHAnsi"/>
          <w:color w:val="333333"/>
          <w:sz w:val="22"/>
          <w:szCs w:val="22"/>
        </w:rPr>
        <w:t>ajánlott</w:t>
      </w:r>
      <w:proofErr w:type="gramEnd"/>
      <w:r w:rsidRPr="00D6372F">
        <w:rPr>
          <w:rFonts w:asciiTheme="minorHAnsi" w:hAnsiTheme="minorHAnsi"/>
          <w:color w:val="333333"/>
          <w:sz w:val="22"/>
          <w:szCs w:val="22"/>
        </w:rPr>
        <w:t xml:space="preserve">: </w:t>
      </w:r>
      <w:proofErr w:type="spellStart"/>
      <w:r w:rsidRPr="00D6372F">
        <w:rPr>
          <w:rFonts w:asciiTheme="minorHAnsi" w:hAnsiTheme="minorHAnsi"/>
          <w:color w:val="333333"/>
          <w:sz w:val="22"/>
          <w:szCs w:val="22"/>
        </w:rPr>
        <w:t>Valószínűségszámítás</w:t>
      </w:r>
      <w:proofErr w:type="spellEnd"/>
      <w:r w:rsidRPr="00D6372F">
        <w:rPr>
          <w:rFonts w:asciiTheme="minorHAnsi" w:hAnsiTheme="minorHAnsi"/>
          <w:color w:val="333333"/>
          <w:sz w:val="22"/>
          <w:szCs w:val="22"/>
        </w:rPr>
        <w:t xml:space="preserve"> 2 </w:t>
      </w:r>
    </w:p>
    <w:p w:rsidR="00E030AE" w:rsidRPr="00D6372F" w:rsidRDefault="00D067EA" w:rsidP="00D067EA">
      <w:pPr>
        <w:pStyle w:val="NormlWeb"/>
        <w:shd w:val="clear" w:color="auto" w:fill="FFFFFF"/>
        <w:rPr>
          <w:rFonts w:asciiTheme="minorHAnsi" w:hAnsiTheme="minorHAnsi"/>
          <w:sz w:val="22"/>
          <w:szCs w:val="22"/>
        </w:rPr>
      </w:pPr>
      <w:r w:rsidRPr="00D6372F">
        <w:rPr>
          <w:rFonts w:asciiTheme="minorHAnsi" w:hAnsiTheme="minorHAnsi"/>
          <w:color w:val="333333"/>
          <w:sz w:val="22"/>
          <w:szCs w:val="22"/>
        </w:rPr>
        <w:t>Az elvégzendő tárgyak listáját</w:t>
      </w:r>
      <w:r w:rsidRPr="00D6372F">
        <w:rPr>
          <w:rFonts w:asciiTheme="minorHAnsi" w:hAnsiTheme="minorHAnsi"/>
          <w:color w:val="333333"/>
          <w:sz w:val="22"/>
          <w:szCs w:val="22"/>
        </w:rPr>
        <w:t xml:space="preserve"> először a mentorral, azután</w:t>
      </w:r>
      <w:r w:rsidRPr="00D6372F">
        <w:rPr>
          <w:rFonts w:asciiTheme="minorHAnsi" w:hAnsiTheme="minorHAnsi"/>
          <w:color w:val="333333"/>
          <w:sz w:val="22"/>
          <w:szCs w:val="22"/>
        </w:rPr>
        <w:t xml:space="preserve"> az akkreditációs bizottsággal vagy a szakbizottsággal kell</w:t>
      </w:r>
      <w:r w:rsidRPr="00D6372F">
        <w:rPr>
          <w:rFonts w:asciiTheme="minorHAnsi" w:hAnsiTheme="minorHAnsi"/>
          <w:color w:val="333333"/>
          <w:sz w:val="22"/>
          <w:szCs w:val="22"/>
        </w:rPr>
        <w:t xml:space="preserve"> egyeztetni. </w:t>
      </w:r>
      <w:r w:rsidR="00C505EC" w:rsidRPr="00D6372F">
        <w:rPr>
          <w:rFonts w:asciiTheme="minorHAnsi" w:hAnsiTheme="minorHAnsi"/>
          <w:sz w:val="22"/>
          <w:szCs w:val="22"/>
        </w:rPr>
        <w:t xml:space="preserve"> </w:t>
      </w:r>
    </w:p>
    <w:p w:rsidR="00386BE6" w:rsidRPr="00D6372F" w:rsidRDefault="00386BE6" w:rsidP="00E864A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cs="Times New Roman"/>
        </w:rPr>
        <w:t xml:space="preserve">A fentiek mellett </w:t>
      </w:r>
      <w:r w:rsidRPr="00D6372F">
        <w:rPr>
          <w:rFonts w:eastAsia="Times New Roman" w:cs="Times New Roman"/>
          <w:color w:val="333333"/>
          <w:lang w:val="hu-HU" w:eastAsia="hu-HU"/>
        </w:rPr>
        <w:t>a S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pecializáció nélküli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matMSc-ben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a Potenciálelmélet tárgy kikerül a C blokkból, helyette bekerül a</w:t>
      </w:r>
      <w:proofErr w:type="gramStart"/>
      <w:r w:rsidRPr="00D6372F">
        <w:rPr>
          <w:rFonts w:eastAsia="Times New Roman" w:cs="Times New Roman"/>
          <w:color w:val="333333"/>
          <w:lang w:val="hu-HU" w:eastAsia="hu-HU"/>
        </w:rPr>
        <w:t>  Bevezetés</w:t>
      </w:r>
      <w:proofErr w:type="gramEnd"/>
      <w:r w:rsidRPr="00D6372F">
        <w:rPr>
          <w:rFonts w:eastAsia="Times New Roman" w:cs="Times New Roman"/>
          <w:color w:val="333333"/>
          <w:lang w:val="hu-HU" w:eastAsia="hu-HU"/>
        </w:rPr>
        <w:t xml:space="preserve"> a kvantum-információelméletbe tárgy (</w:t>
      </w:r>
      <w:r w:rsidR="00E864A0" w:rsidRPr="00D6372F">
        <w:rPr>
          <w:rFonts w:eastAsia="Times New Roman" w:cs="Times New Roman"/>
          <w:color w:val="333333"/>
          <w:lang w:val="hu-HU" w:eastAsia="hu-HU"/>
        </w:rPr>
        <w:t>részleteket lásd alább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). </w:t>
      </w:r>
    </w:p>
    <w:p w:rsidR="00E864A0" w:rsidRPr="00D6372F" w:rsidRDefault="00E864A0" w:rsidP="00E864A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E030AE" w:rsidRPr="00D6372F" w:rsidRDefault="00E030AE">
      <w:pPr>
        <w:rPr>
          <w:rFonts w:cs="Times New Roman"/>
          <w:b/>
          <w:lang w:val="hu-HU"/>
        </w:rPr>
      </w:pPr>
      <w:r w:rsidRPr="00D6372F">
        <w:rPr>
          <w:rFonts w:cs="Times New Roman"/>
          <w:lang w:val="hu-HU"/>
        </w:rPr>
        <w:tab/>
      </w:r>
      <w:r w:rsidRPr="00D6372F">
        <w:rPr>
          <w:rFonts w:cs="Times New Roman"/>
          <w:b/>
          <w:lang w:val="hu-HU"/>
        </w:rPr>
        <w:t>Analízis:</w:t>
      </w:r>
      <w:r w:rsidR="00386BE6" w:rsidRPr="00D6372F">
        <w:rPr>
          <w:rFonts w:cs="Times New Roman"/>
          <w:b/>
          <w:lang w:val="hu-HU"/>
        </w:rPr>
        <w:t xml:space="preserve"> </w:t>
      </w:r>
    </w:p>
    <w:p w:rsidR="001F6DB1" w:rsidRPr="00D6372F" w:rsidRDefault="001F6DB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Konkrét elképzelés: Tárgycserék </w:t>
      </w:r>
      <w:r w:rsidR="006A5B17" w:rsidRPr="00D6372F">
        <w:rPr>
          <w:rFonts w:cs="Times New Roman"/>
          <w:lang w:val="hu-HU"/>
        </w:rPr>
        <w:t xml:space="preserve">és tematikák </w:t>
      </w:r>
      <w:r w:rsidRPr="00D6372F">
        <w:rPr>
          <w:rFonts w:cs="Times New Roman"/>
          <w:lang w:val="hu-HU"/>
        </w:rPr>
        <w:t xml:space="preserve">mellékelve. </w:t>
      </w:r>
    </w:p>
    <w:p w:rsidR="00044935" w:rsidRPr="00D6372F" w:rsidRDefault="00044935" w:rsidP="00044935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lang w:val="hu-HU" w:eastAsia="hu-HU"/>
        </w:rPr>
      </w:pPr>
      <w:r w:rsidRPr="00D6372F">
        <w:rPr>
          <w:rFonts w:eastAsia="Times New Roman" w:cs="Times New Roman"/>
          <w:b/>
          <w:color w:val="333333"/>
          <w:lang w:val="hu-HU" w:eastAsia="hu-HU"/>
        </w:rPr>
        <w:t>A mintatanterv C részét érintő javaslat:</w:t>
      </w:r>
    </w:p>
    <w:p w:rsidR="00044935" w:rsidRPr="00D6372F" w:rsidRDefault="00044935" w:rsidP="00044935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lang w:val="hu-HU" w:eastAsia="hu-HU"/>
        </w:rPr>
      </w:pPr>
    </w:p>
    <w:p w:rsidR="00395F19" w:rsidRPr="00D6372F" w:rsidRDefault="00AE4B98">
      <w:pPr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>Az eddig meghirdetett Potenciálelmélet ille</w:t>
      </w:r>
      <w:r w:rsidR="00386BE6" w:rsidRPr="00D6372F">
        <w:rPr>
          <w:rFonts w:eastAsia="Times New Roman" w:cs="Times New Roman"/>
          <w:color w:val="333333"/>
          <w:lang w:val="hu-HU" w:eastAsia="hu-HU"/>
        </w:rPr>
        <w:t xml:space="preserve">tve </w:t>
      </w:r>
      <w:proofErr w:type="gramStart"/>
      <w:r w:rsidR="00386BE6" w:rsidRPr="00D6372F">
        <w:rPr>
          <w:rFonts w:eastAsia="Times New Roman" w:cs="Times New Roman"/>
          <w:color w:val="333333"/>
          <w:lang w:val="hu-HU" w:eastAsia="hu-HU"/>
        </w:rPr>
        <w:t>A</w:t>
      </w:r>
      <w:proofErr w:type="gramEnd"/>
      <w:r w:rsidR="00386BE6" w:rsidRPr="00D6372F">
        <w:rPr>
          <w:rFonts w:eastAsia="Times New Roman" w:cs="Times New Roman"/>
          <w:color w:val="333333"/>
          <w:lang w:val="hu-HU" w:eastAsia="hu-HU"/>
        </w:rPr>
        <w:t xml:space="preserve"> klasszikus mezőelméletek </w:t>
      </w:r>
      <w:r w:rsidRPr="00D6372F">
        <w:rPr>
          <w:rFonts w:eastAsia="Times New Roman" w:cs="Times New Roman"/>
          <w:color w:val="333333"/>
          <w:lang w:val="hu-HU" w:eastAsia="hu-HU"/>
        </w:rPr>
        <w:t>geometriája tárgyak helyett a Bevezetés</w:t>
      </w:r>
      <w:r w:rsidR="00386BE6" w:rsidRPr="00D6372F">
        <w:rPr>
          <w:rFonts w:eastAsia="Times New Roman" w:cs="Times New Roman"/>
          <w:color w:val="333333"/>
          <w:lang w:val="hu-HU" w:eastAsia="hu-HU"/>
        </w:rPr>
        <w:t xml:space="preserve"> a kvantum-információelméletbe 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(Mosonyi Milán) illetve 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Algebrai és geometriai módszerek a </w:t>
      </w:r>
      <w:proofErr w:type="spellStart"/>
      <w:r w:rsidR="00395F19" w:rsidRPr="00D6372F">
        <w:rPr>
          <w:rFonts w:eastAsia="Times New Roman" w:cs="Times New Roman"/>
          <w:color w:val="333333"/>
          <w:lang w:val="hu-HU" w:eastAsia="hu-HU"/>
        </w:rPr>
        <w:t>kvantuminformációelméletben</w:t>
      </w:r>
      <w:proofErr w:type="spellEnd"/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 </w:t>
      </w:r>
      <w:r w:rsidRPr="00D6372F">
        <w:rPr>
          <w:rFonts w:eastAsia="Times New Roman" w:cs="Times New Roman"/>
          <w:color w:val="333333"/>
          <w:lang w:val="hu-HU" w:eastAsia="hu-HU"/>
        </w:rPr>
        <w:t>(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Vrana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Péter) tárgyak kerülnek meghirdetésre 2/0/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0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>/f/2 formában oly módon, hogy páros év őszi és a rákövetkező t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>avaszi félévekre kerüljenek és </w:t>
      </w:r>
      <w:r w:rsidRPr="00D6372F">
        <w:rPr>
          <w:rFonts w:eastAsia="Times New Roman" w:cs="Times New Roman"/>
          <w:color w:val="333333"/>
          <w:lang w:val="hu-HU" w:eastAsia="hu-HU"/>
        </w:rPr>
        <w:t>a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>z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 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Algebrai és geometriai módszerek a </w:t>
      </w:r>
      <w:proofErr w:type="spellStart"/>
      <w:r w:rsidR="00395F19" w:rsidRPr="00D6372F">
        <w:rPr>
          <w:rFonts w:eastAsia="Times New Roman" w:cs="Times New Roman"/>
          <w:color w:val="333333"/>
          <w:lang w:val="hu-HU" w:eastAsia="hu-HU"/>
        </w:rPr>
        <w:t>kvantuminformációelméletben</w:t>
      </w:r>
      <w:proofErr w:type="spellEnd"/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 </w:t>
      </w:r>
      <w:r w:rsidRPr="00D6372F">
        <w:rPr>
          <w:rFonts w:eastAsia="Times New Roman" w:cs="Times New Roman"/>
          <w:color w:val="333333"/>
          <w:lang w:val="hu-HU" w:eastAsia="hu-HU"/>
        </w:rPr>
        <w:t>tárgy felvételének k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ritériuma legyen a Bevezetés a  </w:t>
      </w:r>
      <w:r w:rsidRPr="00D6372F">
        <w:rPr>
          <w:rFonts w:eastAsia="Times New Roman" w:cs="Times New Roman"/>
          <w:color w:val="333333"/>
          <w:lang w:val="hu-HU" w:eastAsia="hu-HU"/>
        </w:rPr>
        <w:t>kvantum-információelméletbe.</w:t>
      </w:r>
    </w:p>
    <w:p w:rsidR="00395F19" w:rsidRPr="00D6372F" w:rsidRDefault="00395F19">
      <w:pPr>
        <w:rPr>
          <w:rFonts w:eastAsia="Times New Roman" w:cs="Times New Roman"/>
          <w:color w:val="333333"/>
          <w:lang w:val="hu-HU" w:eastAsia="hu-HU"/>
        </w:rPr>
      </w:pPr>
      <w:proofErr w:type="spellStart"/>
      <w:r w:rsidRPr="00D6372F">
        <w:rPr>
          <w:rFonts w:cs="Times New Roman"/>
          <w:color w:val="333333"/>
          <w:shd w:val="clear" w:color="auto" w:fill="FFFFFF"/>
        </w:rPr>
        <w:t>Miután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Potenciálelmélet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(***)-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os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volt,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párban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Matematikai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perkolációelmélet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tárggyal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így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szerepét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Disztribúcióelmélet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és</w:t>
      </w:r>
      <w:proofErr w:type="spellEnd"/>
      <w:r w:rsidRPr="00D6372F">
        <w:rPr>
          <w:rFonts w:cs="Times New Roman"/>
          <w:color w:val="333333"/>
        </w:rPr>
        <w:t xml:space="preserve"> </w:t>
      </w:r>
      <w:r w:rsidRPr="00D6372F">
        <w:rPr>
          <w:rFonts w:cs="Times New Roman"/>
          <w:color w:val="333333"/>
          <w:shd w:val="clear" w:color="auto" w:fill="FFFFFF"/>
        </w:rPr>
        <w:t>Green-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függvények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fogja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átvenni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r w:rsidR="0064019D" w:rsidRPr="00D6372F">
        <w:rPr>
          <w:rFonts w:cs="Times New Roman"/>
          <w:color w:val="333333"/>
          <w:shd w:val="clear" w:color="auto" w:fill="FFFFFF"/>
        </w:rPr>
        <w:t>(***)-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os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</w:t>
      </w:r>
      <w:r w:rsidR="0064019D" w:rsidRPr="00D6372F">
        <w:rPr>
          <w:rFonts w:cs="Times New Roman"/>
          <w:color w:val="333333"/>
          <w:shd w:val="clear" w:color="auto" w:fill="FFFFFF"/>
        </w:rPr>
        <w:t>ként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amely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emiatt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3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kreditesre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D6372F">
        <w:rPr>
          <w:rFonts w:cs="Times New Roman"/>
          <w:color w:val="333333"/>
          <w:shd w:val="clear" w:color="auto" w:fill="FFFFFF"/>
        </w:rPr>
        <w:t>változik</w:t>
      </w:r>
      <w:proofErr w:type="spellEnd"/>
      <w:r w:rsidRPr="00D6372F">
        <w:rPr>
          <w:rFonts w:cs="Times New Roman"/>
          <w:color w:val="333333"/>
          <w:shd w:val="clear" w:color="auto" w:fill="FFFFFF"/>
        </w:rPr>
        <w:t>.</w:t>
      </w:r>
      <w:r w:rsidR="0064019D"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két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új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kvantuminformációelmélet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kötelező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lesz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>.</w:t>
      </w:r>
    </w:p>
    <w:p w:rsidR="0064019D" w:rsidRPr="00D6372F" w:rsidRDefault="00AE4B98" w:rsidP="0064019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br/>
      </w:r>
      <w:r w:rsidR="0064019D" w:rsidRPr="00D6372F">
        <w:rPr>
          <w:rFonts w:eastAsia="Times New Roman" w:cs="Times New Roman"/>
          <w:color w:val="333333"/>
          <w:lang w:val="hu-HU" w:eastAsia="hu-HU"/>
        </w:rPr>
        <w:t>A kezdeményezett változtatások a terhelése</w:t>
      </w:r>
      <w:r w:rsidR="00D6372F">
        <w:rPr>
          <w:rFonts w:eastAsia="Times New Roman" w:cs="Times New Roman"/>
          <w:color w:val="333333"/>
          <w:lang w:val="hu-HU" w:eastAsia="hu-HU"/>
        </w:rPr>
        <w:t xml:space="preserve">n illetve az eddigi struktúrán  </w:t>
      </w:r>
      <w:r w:rsidR="0064019D" w:rsidRPr="00D6372F">
        <w:rPr>
          <w:rFonts w:eastAsia="Times New Roman" w:cs="Times New Roman"/>
          <w:color w:val="333333"/>
          <w:lang w:val="hu-HU" w:eastAsia="hu-HU"/>
        </w:rPr>
        <w:t>érdem</w:t>
      </w:r>
      <w:r w:rsidR="00D6372F">
        <w:rPr>
          <w:rFonts w:eastAsia="Times New Roman" w:cs="Times New Roman"/>
          <w:color w:val="333333"/>
          <w:lang w:val="hu-HU" w:eastAsia="hu-HU"/>
        </w:rPr>
        <w:t xml:space="preserve">ben nem </w:t>
      </w:r>
      <w:r w:rsidR="0064019D" w:rsidRPr="00D6372F">
        <w:rPr>
          <w:rFonts w:eastAsia="Times New Roman" w:cs="Times New Roman"/>
          <w:color w:val="333333"/>
          <w:lang w:val="hu-HU" w:eastAsia="hu-HU"/>
        </w:rPr>
        <w:t>változtatnak.</w:t>
      </w:r>
    </w:p>
    <w:p w:rsidR="00D6372F" w:rsidRDefault="00D6372F">
      <w:pPr>
        <w:rPr>
          <w:rFonts w:cs="Times New Roman"/>
          <w:lang w:val="hu-HU"/>
        </w:rPr>
      </w:pPr>
    </w:p>
    <w:p w:rsidR="00E030AE" w:rsidRPr="00D6372F" w:rsidRDefault="009D4C02">
      <w:pPr>
        <w:rPr>
          <w:rFonts w:cs="Times New Roman"/>
          <w:b/>
          <w:lang w:val="hu-HU"/>
        </w:rPr>
      </w:pPr>
      <w:r w:rsidRPr="00D6372F">
        <w:rPr>
          <w:rFonts w:cs="Times New Roman"/>
          <w:lang w:val="hu-HU"/>
        </w:rPr>
        <w:tab/>
      </w:r>
      <w:r w:rsidRPr="00D6372F">
        <w:rPr>
          <w:rFonts w:cs="Times New Roman"/>
          <w:b/>
          <w:lang w:val="hu-HU"/>
        </w:rPr>
        <w:t>Optimalizálás</w:t>
      </w:r>
      <w:r w:rsidR="00E030AE" w:rsidRPr="00D6372F">
        <w:rPr>
          <w:rFonts w:cs="Times New Roman"/>
          <w:b/>
          <w:lang w:val="hu-HU"/>
        </w:rPr>
        <w:t>:</w:t>
      </w:r>
      <w:r w:rsidR="00E030AE" w:rsidRPr="00D6372F">
        <w:rPr>
          <w:rFonts w:cs="Times New Roman"/>
          <w:b/>
          <w:lang w:val="hu-HU"/>
        </w:rPr>
        <w:tab/>
      </w:r>
      <w:r w:rsidR="00FD70F4" w:rsidRPr="00D6372F">
        <w:rPr>
          <w:rFonts w:cs="Times New Roman"/>
          <w:b/>
          <w:lang w:val="hu-HU"/>
        </w:rPr>
        <w:t>(IT)</w:t>
      </w:r>
    </w:p>
    <w:p w:rsidR="00C37B51" w:rsidRPr="00D6372F" w:rsidRDefault="001F6DB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Konkrét el</w:t>
      </w:r>
      <w:r w:rsidR="00C37B51" w:rsidRPr="00D6372F">
        <w:rPr>
          <w:rFonts w:cs="Times New Roman"/>
          <w:lang w:val="hu-HU"/>
        </w:rPr>
        <w:t>képzelés:</w:t>
      </w:r>
    </w:p>
    <w:p w:rsidR="00C37B51" w:rsidRPr="00C37B51" w:rsidRDefault="00C37B51" w:rsidP="00C3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lastRenderedPageBreak/>
        <w:t>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 xml:space="preserve">Matematika </w:t>
      </w:r>
      <w:proofErr w:type="spellStart"/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MSc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> képzés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Optimalizálás</w:t>
      </w:r>
      <w:r w:rsidRPr="00C37B51">
        <w:rPr>
          <w:rFonts w:eastAsia="Times New Roman" w:cs="Times New Roman"/>
          <w:color w:val="3333FF"/>
          <w:lang w:val="hu-HU" w:eastAsia="hu-HU"/>
        </w:rPr>
        <w:t> specializációján három módosítás</w:t>
      </w:r>
      <w:r w:rsidRPr="00D6372F">
        <w:rPr>
          <w:rFonts w:eastAsia="Times New Roman" w:cs="Times New Roman"/>
          <w:color w:val="3333FF"/>
          <w:lang w:val="hu-HU" w:eastAsia="hu-HU"/>
        </w:rPr>
        <w:t>t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 </w:t>
      </w:r>
      <w:r w:rsidRPr="00D6372F">
        <w:rPr>
          <w:rFonts w:eastAsia="Times New Roman" w:cs="Times New Roman"/>
          <w:color w:val="3333FF"/>
          <w:lang w:val="hu-HU" w:eastAsia="hu-HU"/>
        </w:rPr>
        <w:t>javaslunk</w:t>
      </w:r>
      <w:r w:rsidRPr="00C37B51">
        <w:rPr>
          <w:rFonts w:eastAsia="Times New Roman" w:cs="Times New Roman"/>
          <w:color w:val="3333FF"/>
          <w:lang w:val="hu-HU" w:eastAsia="hu-HU"/>
        </w:rPr>
        <w:t>:</w:t>
      </w:r>
    </w:p>
    <w:p w:rsidR="00C37B51" w:rsidRPr="00C37B51" w:rsidRDefault="00C37B51" w:rsidP="00C3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t>1.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 xml:space="preserve">Matematika </w:t>
      </w:r>
      <w:proofErr w:type="spellStart"/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MSc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> képzés strukturális változtatásának megfelelően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Szakmai törzsanyag tárgykínálata (B) 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három olyan 5 kredites tantárgy lett, amelyik a modern optimalizálás elmélet és alkalmazás, három meghatározó, folytonos és determinisztikus optimalizálási területeit öleli fel. A szakmai törzs anyag tárgyai: Lineáris Programozás, Nemlineáris Programozás és Játékelmélet. A három tantárgy egy-egy szenior oktatóhoz tartozik Illés Tibor,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Eisenberg-Nagy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Marianna, Pintér Miklós, egyben reprezentálva a tanszéken folyó optimalizálási kutatások három legfontosabb irányzatát is. </w:t>
      </w:r>
      <w:proofErr w:type="gramStart"/>
      <w:r w:rsidRPr="00C37B51">
        <w:rPr>
          <w:rFonts w:eastAsia="Times New Roman" w:cs="Times New Roman"/>
          <w:color w:val="CC0000"/>
          <w:lang w:val="hu-HU" w:eastAsia="hu-HU"/>
        </w:rPr>
        <w:t>A</w:t>
      </w:r>
      <w:proofErr w:type="gramEnd"/>
      <w:r w:rsidRPr="00C37B51">
        <w:rPr>
          <w:rFonts w:eastAsia="Times New Roman" w:cs="Times New Roman"/>
          <w:color w:val="CC0000"/>
          <w:lang w:val="hu-HU" w:eastAsia="hu-HU"/>
        </w:rPr>
        <w:t xml:space="preserve"> Játékelmélet óra száma, és így tananyaga is módosult, azaz az új </w:t>
      </w:r>
      <w:proofErr w:type="spellStart"/>
      <w:r w:rsidRPr="00C37B51">
        <w:rPr>
          <w:rFonts w:eastAsia="Times New Roman" w:cs="Times New Roman"/>
          <w:color w:val="CC0000"/>
          <w:lang w:val="hu-HU" w:eastAsia="hu-HU"/>
        </w:rPr>
        <w:t>TAD-ot</w:t>
      </w:r>
      <w:proofErr w:type="spellEnd"/>
      <w:r w:rsidRPr="00C37B51">
        <w:rPr>
          <w:rFonts w:eastAsia="Times New Roman" w:cs="Times New Roman"/>
          <w:color w:val="CC0000"/>
          <w:lang w:val="hu-HU" w:eastAsia="hu-HU"/>
        </w:rPr>
        <w:t xml:space="preserve"> el kell készítenünk. Ennek megfelelően a </w:t>
      </w:r>
      <w:r w:rsidRPr="00C37B51">
        <w:rPr>
          <w:rFonts w:eastAsia="Times New Roman" w:cs="Times New Roman"/>
          <w:i/>
          <w:iCs/>
          <w:color w:val="CC0000"/>
          <w:lang w:val="hu-HU" w:eastAsia="hu-HU"/>
        </w:rPr>
        <w:t>Bevezetés a közgazdasági dinamikába</w:t>
      </w:r>
      <w:r w:rsidRPr="00C37B51">
        <w:rPr>
          <w:rFonts w:eastAsia="Times New Roman" w:cs="Times New Roman"/>
          <w:color w:val="CC0000"/>
          <w:lang w:val="hu-HU" w:eastAsia="hu-HU"/>
        </w:rPr>
        <w:t xml:space="preserve"> című tárgy óraszáma 2 órára csökkent, tehát ennek a tárgynak az új </w:t>
      </w:r>
      <w:proofErr w:type="spellStart"/>
      <w:r w:rsidRPr="00C37B51">
        <w:rPr>
          <w:rFonts w:eastAsia="Times New Roman" w:cs="Times New Roman"/>
          <w:color w:val="CC0000"/>
          <w:lang w:val="hu-HU" w:eastAsia="hu-HU"/>
        </w:rPr>
        <w:t>TAD-ját</w:t>
      </w:r>
      <w:proofErr w:type="spellEnd"/>
      <w:r w:rsidRPr="00C37B51">
        <w:rPr>
          <w:rFonts w:eastAsia="Times New Roman" w:cs="Times New Roman"/>
          <w:color w:val="CC0000"/>
          <w:lang w:val="hu-HU" w:eastAsia="hu-HU"/>
        </w:rPr>
        <w:t xml:space="preserve"> is el kell készítenünk. Célszerű lenne, egyben a másik két szakmai törzsanyagba tartozó tárgy </w:t>
      </w:r>
      <w:proofErr w:type="spellStart"/>
      <w:r w:rsidRPr="00C37B51">
        <w:rPr>
          <w:rFonts w:eastAsia="Times New Roman" w:cs="Times New Roman"/>
          <w:color w:val="CC0000"/>
          <w:lang w:val="hu-HU" w:eastAsia="hu-HU"/>
        </w:rPr>
        <w:t>TAD-jának</w:t>
      </w:r>
      <w:proofErr w:type="spellEnd"/>
      <w:r w:rsidRPr="00C37B51">
        <w:rPr>
          <w:rFonts w:eastAsia="Times New Roman" w:cs="Times New Roman"/>
          <w:color w:val="CC0000"/>
          <w:lang w:val="hu-HU" w:eastAsia="hu-HU"/>
        </w:rPr>
        <w:t xml:space="preserve"> a felülvizsgálatát is elvégezni.</w:t>
      </w:r>
    </w:p>
    <w:p w:rsidR="00C37B51" w:rsidRPr="00C37B51" w:rsidRDefault="00C37B51" w:rsidP="00C3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t>2. Figyelembe véve, hogy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Kombinatorikus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című tárgyat a VIK Számítástudományi Tanszéke eddig sem volt hajlandó a kis létszámok miatt a hallgatóinknak megtartani, hanem egy helyettesítő tárgyat adott a hallgatóinknak jelentősen eltérő tematikával, de azonos névvel. Ez a helyzet tovább romlott, mert a tárgy tananyagát csökkentették és a </w:t>
      </w:r>
      <w:proofErr w:type="spellStart"/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matroidelmélet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 is kikerült a Kombinatorikus optimalizálás tárgyból. Ennek következtében a diszkrét optimalizálási témakör egyfelől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eljelentéktelenedne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a képzésünkben, másfelől a megmaradó tantárgy sem jelentene komoly szakmai értéket a képzésünkben. Mivel a VIK Számítástudományi Tanszékével való együttműködést a BME MI TT is fontosnak ítélte, így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Kombinatorikus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című tárgyat nem töröljük, hanem létrehozzuk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Diszkrét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tárgycsoportot</w:t>
      </w:r>
      <w:r w:rsidRPr="00D6372F">
        <w:rPr>
          <w:rFonts w:eastAsia="Times New Roman" w:cs="Times New Roman"/>
          <w:color w:val="3333FF"/>
          <w:lang w:val="hu-HU" w:eastAsia="hu-HU"/>
        </w:rPr>
        <w:t>,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 és egy bővebb kínálatot adunk a hallgatóink számára.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Diszkrét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tárgycsoportba az Kombinatorikus optimalizálás tárgyon kívül az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 Egészértékű programozás 1.</w:t>
      </w:r>
      <w:r w:rsidRPr="00C37B51">
        <w:rPr>
          <w:rFonts w:eastAsia="Times New Roman" w:cs="Times New Roman"/>
          <w:color w:val="3333FF"/>
          <w:lang w:val="hu-HU" w:eastAsia="hu-HU"/>
        </w:rPr>
        <w:t> és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2.</w:t>
      </w:r>
      <w:r w:rsidRPr="00C37B51">
        <w:rPr>
          <w:rFonts w:eastAsia="Times New Roman" w:cs="Times New Roman"/>
          <w:color w:val="3333FF"/>
          <w:lang w:val="hu-HU" w:eastAsia="hu-HU"/>
        </w:rPr>
        <w:t> tárgyak valamint az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Approximációs algoritmusok</w:t>
      </w:r>
      <w:r w:rsidRPr="00C37B51">
        <w:rPr>
          <w:rFonts w:eastAsia="Times New Roman" w:cs="Times New Roman"/>
          <w:color w:val="3333FF"/>
          <w:lang w:val="hu-HU" w:eastAsia="hu-HU"/>
        </w:rPr>
        <w:t> tantárgyak tartoznak bele. Ezeket a tantárgyakat a doktori képzésünk kapcsán már akkreditáltattuk és az ELTE Operációkutatás Tanszékével közösen gondozzuk.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Diszkrét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tárgycsoportból legalább 5 kreditnyi ismeretet kell szerezni.</w:t>
      </w:r>
    </w:p>
    <w:p w:rsidR="00C37B51" w:rsidRPr="00D6372F" w:rsidRDefault="00C37B51" w:rsidP="00D637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t xml:space="preserve">3. A tanszék személyi állományának a változása miatt (nyugdíjba mentek: Szántai Tamás,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Simonovits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András, Gyurkovics Éva és távozott a tanszékről: Gazdag-Tóth Boglárka,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Orlovits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Zsanett) így a speciális szakmai ismereteket nyújtó, kötelezően választható tantárgykínálatot egyfelől a meglévő oktatói gárdához, másfelől az operációkutatás időszerű trendjeihez kellett igazítani. A megoldás a Válogatott fejezetek az operációkutatásban tárgycsoport létrehozása lett, 7 darab, 2 órás tantárggyal.  (A tantárgyak listáját a képzés javasolt </w:t>
      </w:r>
      <w:r w:rsidRPr="00D6372F">
        <w:rPr>
          <w:rFonts w:eastAsia="Times New Roman" w:cs="Times New Roman"/>
          <w:color w:val="3333FF"/>
          <w:lang w:val="hu-HU" w:eastAsia="hu-HU"/>
        </w:rPr>
        <w:t>mintatantervének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 a melléklete tartalmazza. Az új tárgyakhoz el kell készíteni a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TAD-okat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>.) A Válogatott fejezetek az operációkutatá</w:t>
      </w:r>
      <w:r w:rsidRPr="00D6372F">
        <w:rPr>
          <w:rFonts w:eastAsia="Times New Roman" w:cs="Times New Roman"/>
          <w:color w:val="3333FF"/>
          <w:lang w:val="hu-HU" w:eastAsia="hu-HU"/>
        </w:rPr>
        <w:t>sban tárgycsoportból legalább  5</w:t>
      </w:r>
      <w:r w:rsidRPr="00C37B51">
        <w:rPr>
          <w:rFonts w:eastAsia="Times New Roman" w:cs="Times New Roman"/>
          <w:color w:val="3333FF"/>
          <w:lang w:val="hu-HU" w:eastAsia="hu-HU"/>
        </w:rPr>
        <w:t> kreditnyi ismeretet kell szerezni.</w:t>
      </w:r>
    </w:p>
    <w:p w:rsidR="00C37B51" w:rsidRPr="00D6372F" w:rsidRDefault="001F6DB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Szöveges magyarázat:</w:t>
      </w:r>
      <w:r w:rsidR="00C37B51" w:rsidRPr="00D6372F">
        <w:rPr>
          <w:rFonts w:cs="Times New Roman"/>
          <w:lang w:val="hu-HU"/>
        </w:rPr>
        <w:t xml:space="preserve"> </w:t>
      </w:r>
    </w:p>
    <w:p w:rsidR="00C37B51" w:rsidRPr="00D6372F" w:rsidRDefault="00C37B5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Operációkutatás trend változás és a személyi állomány változása indokolja a javasolt változásokat.</w:t>
      </w:r>
    </w:p>
    <w:p w:rsidR="00C37B51" w:rsidRPr="00D6372F" w:rsidRDefault="00C37B51">
      <w:pPr>
        <w:rPr>
          <w:rFonts w:cs="Times New Roman"/>
          <w:lang w:val="hu-HU"/>
        </w:rPr>
      </w:pPr>
    </w:p>
    <w:p w:rsidR="005B22CD" w:rsidRPr="00D6372F" w:rsidRDefault="009D4C02">
      <w:pPr>
        <w:rPr>
          <w:rFonts w:cs="Times New Roman"/>
          <w:lang w:val="hu-HU"/>
        </w:rPr>
      </w:pPr>
      <w:r w:rsidRPr="00D6372F">
        <w:rPr>
          <w:rFonts w:cs="Times New Roman"/>
          <w:b/>
          <w:lang w:val="hu-HU"/>
        </w:rPr>
        <w:t>Alkalmazott specializációk</w:t>
      </w:r>
    </w:p>
    <w:p w:rsidR="005B22CD" w:rsidRPr="00D6372F" w:rsidRDefault="005B22C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   A változtatás célja:</w:t>
      </w:r>
      <w:r w:rsidR="008E69EE" w:rsidRPr="00D6372F">
        <w:rPr>
          <w:rFonts w:cs="Times New Roman"/>
          <w:lang w:val="hu-HU"/>
        </w:rPr>
        <w:t xml:space="preserve"> Igazodni a megváltozott külső és belső feltételekhez</w:t>
      </w:r>
      <w:r w:rsidR="008D2AC2" w:rsidRPr="00D6372F">
        <w:rPr>
          <w:rFonts w:cs="Times New Roman"/>
          <w:lang w:val="hu-HU"/>
        </w:rPr>
        <w:t>, aktualizálás</w:t>
      </w:r>
      <w:r w:rsidR="008E69EE" w:rsidRPr="00D6372F">
        <w:rPr>
          <w:rFonts w:cs="Times New Roman"/>
          <w:lang w:val="hu-HU"/>
        </w:rPr>
        <w:t>.</w:t>
      </w:r>
    </w:p>
    <w:p w:rsidR="00E030AE" w:rsidRPr="00D6372F" w:rsidRDefault="00E030AE">
      <w:pPr>
        <w:rPr>
          <w:rFonts w:cs="Times New Roman"/>
          <w:b/>
          <w:lang w:val="hu-HU"/>
        </w:rPr>
      </w:pPr>
      <w:r w:rsidRPr="00D6372F">
        <w:rPr>
          <w:rFonts w:cs="Times New Roman"/>
          <w:lang w:val="hu-HU"/>
        </w:rPr>
        <w:tab/>
      </w:r>
      <w:r w:rsidRPr="00D6372F">
        <w:rPr>
          <w:rFonts w:cs="Times New Roman"/>
          <w:b/>
          <w:lang w:val="hu-HU"/>
        </w:rPr>
        <w:t>Alkalmazott Analízis:</w:t>
      </w:r>
      <w:r w:rsidR="009D4C02" w:rsidRPr="00D6372F">
        <w:rPr>
          <w:rFonts w:cs="Times New Roman"/>
          <w:b/>
          <w:lang w:val="hu-HU"/>
        </w:rPr>
        <w:t xml:space="preserve"> </w:t>
      </w:r>
      <w:r w:rsidR="00FD70F4" w:rsidRPr="00D6372F">
        <w:rPr>
          <w:rFonts w:cs="Times New Roman"/>
          <w:b/>
          <w:lang w:val="hu-HU"/>
        </w:rPr>
        <w:t>(HM)</w:t>
      </w:r>
    </w:p>
    <w:p w:rsidR="00DE37D3" w:rsidRPr="00D6372F" w:rsidRDefault="001F6DB1" w:rsidP="001F6DB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   Konkrét elképzelések: 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lang w:val="hu-HU" w:eastAsia="hu-HU"/>
        </w:rPr>
      </w:pPr>
      <w:r w:rsidRPr="00D6372F">
        <w:rPr>
          <w:rFonts w:eastAsia="Times New Roman" w:cs="Times New Roman"/>
          <w:b/>
          <w:color w:val="333333"/>
          <w:lang w:val="hu-HU" w:eastAsia="hu-HU"/>
        </w:rPr>
        <w:t xml:space="preserve">A mintatanterv </w:t>
      </w:r>
      <w:proofErr w:type="gramStart"/>
      <w:r w:rsidRPr="00D6372F">
        <w:rPr>
          <w:rFonts w:eastAsia="Times New Roman" w:cs="Times New Roman"/>
          <w:b/>
          <w:color w:val="333333"/>
          <w:lang w:val="hu-HU" w:eastAsia="hu-HU"/>
        </w:rPr>
        <w:t>A</w:t>
      </w:r>
      <w:proofErr w:type="gramEnd"/>
      <w:r w:rsidRPr="00D6372F">
        <w:rPr>
          <w:rFonts w:eastAsia="Times New Roman" w:cs="Times New Roman"/>
          <w:b/>
          <w:color w:val="333333"/>
          <w:lang w:val="hu-HU" w:eastAsia="hu-HU"/>
        </w:rPr>
        <w:t xml:space="preserve"> részét illető javaslatok: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lastRenderedPageBreak/>
        <w:t xml:space="preserve">1. A következő tárgyak elvégzése kötelező/erősen ajánlott azon hallgatóknak, akik korábbi tanulmányaikban nem vagy lényegesen kisebb kreditszámban tanulták ezeket a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diszciplinákat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>: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>Funkcionálanalízis 1, 92AM40, 4 kredit, ősz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>Numerikus analízis, 92AM43, 6 kredit, ősz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Parcdiff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>, 92AM45, 4 kredit, tavasz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>Ennek hallgatónkénti elbírálása jogi értelemben feltehetően a kari akkreditációs bizottság dolga lenne, valójában a szakbizottság közbeiktatásával.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 xml:space="preserve">2. A még mindig nagyon terjedelmes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BSc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ismeretanyag és a hallgatók romló átlagos felkészültsége, absztrakciós készsége miatt sok esetben tapasztaljuk, hogy a megszerzett ismeretek formálisak, nem sikerül a tanultakat alkalmazni a legegyszerűbb szituációkra sem. Ezért javasolunk bevezetni a korábbi ismeretek felfrissítésére és élővé tételére két feladatmegoldás-centrikus</w:t>
      </w:r>
      <w:r w:rsidR="0064019D" w:rsidRPr="00D6372F">
        <w:rPr>
          <w:rFonts w:eastAsia="Times New Roman" w:cs="Times New Roman"/>
          <w:color w:val="333333"/>
          <w:lang w:val="hu-HU" w:eastAsia="hu-HU"/>
        </w:rPr>
        <w:t xml:space="preserve"> szabadon </w:t>
      </w:r>
      <w:r w:rsidR="00D067EA" w:rsidRPr="00D6372F">
        <w:rPr>
          <w:rFonts w:eastAsia="Times New Roman" w:cs="Times New Roman"/>
          <w:color w:val="333333"/>
          <w:lang w:val="hu-HU" w:eastAsia="hu-HU"/>
        </w:rPr>
        <w:t>választható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 tárgyat: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 xml:space="preserve">Analízis praktikum 1, 0/2/0/f/2, őszi félév. Témája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funkanal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és mértékelmélet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 xml:space="preserve">Analízis praktikum 2, 0/2/0/f/2, tavaszi félév. Témája numerikus analízis és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parcdiff</w:t>
      </w:r>
      <w:proofErr w:type="spellEnd"/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 xml:space="preserve">Ezek a tárgyak nem helyettesítik a megfelelő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BSc-s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tárgyak elvégzését. Az idő egyharmadában összefoglaljuk a legalapvetőbb fogalmakat és tételeket (bizonyítások nélkül, a pontos megfogalmazás mellett heurisztikus kommentárokkal, "mire lesz ez jó"), az idő kétharmad részében pedig feladatokat oldunk meg. A tárgyakat a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BSc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képzésben is felajánljuk szabadon választható kísérő tárgyként, hiszen a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BSc-n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a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Funkanal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és a Mértékelmélet őszi, a 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Parcdiff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tavaszi félévben megy.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lang w:val="hu-HU" w:eastAsia="hu-HU"/>
        </w:rPr>
      </w:pPr>
      <w:r w:rsidRPr="00D6372F">
        <w:rPr>
          <w:rFonts w:eastAsia="Times New Roman" w:cs="Times New Roman"/>
          <w:b/>
          <w:color w:val="333333"/>
          <w:lang w:val="hu-HU" w:eastAsia="hu-HU"/>
        </w:rPr>
        <w:t>A mintatanterv B és C részét érintő javaslatok: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b/>
          <w:color w:val="333333"/>
          <w:lang w:val="hu-HU" w:eastAsia="hu-HU"/>
        </w:rPr>
      </w:pPr>
    </w:p>
    <w:p w:rsidR="0064019D" w:rsidRPr="00D6372F" w:rsidRDefault="00DE37D3" w:rsidP="0064019D">
      <w:pPr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 xml:space="preserve">Az eddig meghirdetett Potenciálelmélet illetve </w:t>
      </w:r>
      <w:proofErr w:type="gramStart"/>
      <w:r w:rsidRPr="00D6372F">
        <w:rPr>
          <w:rFonts w:eastAsia="Times New Roman" w:cs="Times New Roman"/>
          <w:color w:val="333333"/>
          <w:lang w:val="hu-HU" w:eastAsia="hu-HU"/>
        </w:rPr>
        <w:t>A</w:t>
      </w:r>
      <w:proofErr w:type="gramEnd"/>
      <w:r w:rsidRPr="00D6372F">
        <w:rPr>
          <w:rFonts w:eastAsia="Times New Roman" w:cs="Times New Roman"/>
          <w:color w:val="333333"/>
          <w:lang w:val="hu-HU" w:eastAsia="hu-HU"/>
        </w:rPr>
        <w:t xml:space="preserve"> klasszikus mezőelméletek </w:t>
      </w:r>
      <w:r w:rsidRPr="00D6372F">
        <w:rPr>
          <w:rFonts w:eastAsia="Times New Roman" w:cs="Times New Roman"/>
          <w:color w:val="333333"/>
          <w:lang w:val="hu-HU" w:eastAsia="hu-HU"/>
        </w:rPr>
        <w:br/>
        <w:t>geometriája tárgyak helyett a Bevezetés</w:t>
      </w:r>
      <w:r w:rsidR="0064019D" w:rsidRPr="00D6372F">
        <w:rPr>
          <w:rFonts w:eastAsia="Times New Roman" w:cs="Times New Roman"/>
          <w:color w:val="333333"/>
          <w:lang w:val="hu-HU" w:eastAsia="hu-HU"/>
        </w:rPr>
        <w:t xml:space="preserve"> a kvantum-információelméletbe 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(Mosonyi Milán) illetve 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Algebrai és geometriai módszerek a </w:t>
      </w:r>
      <w:proofErr w:type="spellStart"/>
      <w:r w:rsidR="00395F19" w:rsidRPr="00D6372F">
        <w:rPr>
          <w:rFonts w:eastAsia="Times New Roman" w:cs="Times New Roman"/>
          <w:color w:val="333333"/>
          <w:lang w:val="hu-HU" w:eastAsia="hu-HU"/>
        </w:rPr>
        <w:t>kvantuminformációelméletben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(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Vrana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 xml:space="preserve"> Péter) tárgyak kerülnek meghirdetésre 2/0/</w:t>
      </w:r>
      <w:proofErr w:type="spellStart"/>
      <w:r w:rsidRPr="00D6372F">
        <w:rPr>
          <w:rFonts w:eastAsia="Times New Roman" w:cs="Times New Roman"/>
          <w:color w:val="333333"/>
          <w:lang w:val="hu-HU" w:eastAsia="hu-HU"/>
        </w:rPr>
        <w:t>0</w:t>
      </w:r>
      <w:proofErr w:type="spellEnd"/>
      <w:r w:rsidRPr="00D6372F">
        <w:rPr>
          <w:rFonts w:eastAsia="Times New Roman" w:cs="Times New Roman"/>
          <w:color w:val="333333"/>
          <w:lang w:val="hu-HU" w:eastAsia="hu-HU"/>
        </w:rPr>
        <w:t>/f/2 formában oly módon, hogy páros év őszi és a rákövetkező t</w:t>
      </w:r>
      <w:r w:rsidR="0064019D" w:rsidRPr="00D6372F">
        <w:rPr>
          <w:rFonts w:eastAsia="Times New Roman" w:cs="Times New Roman"/>
          <w:color w:val="333333"/>
          <w:lang w:val="hu-HU" w:eastAsia="hu-HU"/>
        </w:rPr>
        <w:t>avaszi félévekre kerüljenek és </w:t>
      </w:r>
      <w:r w:rsidRPr="00D6372F">
        <w:rPr>
          <w:rFonts w:eastAsia="Times New Roman" w:cs="Times New Roman"/>
          <w:color w:val="333333"/>
          <w:lang w:val="hu-HU" w:eastAsia="hu-HU"/>
        </w:rPr>
        <w:t>a</w:t>
      </w:r>
      <w:r w:rsidR="0064019D" w:rsidRPr="00D6372F">
        <w:rPr>
          <w:rFonts w:eastAsia="Times New Roman" w:cs="Times New Roman"/>
          <w:color w:val="333333"/>
          <w:lang w:val="hu-HU" w:eastAsia="hu-HU"/>
        </w:rPr>
        <w:t>z</w:t>
      </w:r>
      <w:r w:rsidRPr="00D6372F">
        <w:rPr>
          <w:rFonts w:eastAsia="Times New Roman" w:cs="Times New Roman"/>
          <w:color w:val="333333"/>
          <w:lang w:val="hu-HU" w:eastAsia="hu-HU"/>
        </w:rPr>
        <w:t xml:space="preserve"> 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Algebrai és geometriai módszerek a </w:t>
      </w:r>
      <w:proofErr w:type="spellStart"/>
      <w:r w:rsidR="00395F19" w:rsidRPr="00D6372F">
        <w:rPr>
          <w:rFonts w:eastAsia="Times New Roman" w:cs="Times New Roman"/>
          <w:color w:val="333333"/>
          <w:lang w:val="hu-HU" w:eastAsia="hu-HU"/>
        </w:rPr>
        <w:t>kvantuminformációelméletben</w:t>
      </w:r>
      <w:proofErr w:type="spellEnd"/>
      <w:r w:rsidR="0064019D" w:rsidRPr="00D6372F">
        <w:rPr>
          <w:rFonts w:eastAsia="Times New Roman" w:cs="Times New Roman"/>
          <w:color w:val="333333"/>
          <w:lang w:val="hu-HU" w:eastAsia="hu-HU"/>
        </w:rPr>
        <w:t xml:space="preserve"> tárgy </w:t>
      </w:r>
      <w:r w:rsidRPr="00D6372F">
        <w:rPr>
          <w:rFonts w:eastAsia="Times New Roman" w:cs="Times New Roman"/>
          <w:color w:val="333333"/>
          <w:lang w:val="hu-HU" w:eastAsia="hu-HU"/>
        </w:rPr>
        <w:t>felvételének k</w:t>
      </w:r>
      <w:r w:rsidR="00395F19" w:rsidRPr="00D6372F">
        <w:rPr>
          <w:rFonts w:eastAsia="Times New Roman" w:cs="Times New Roman"/>
          <w:color w:val="333333"/>
          <w:lang w:val="hu-HU" w:eastAsia="hu-HU"/>
        </w:rPr>
        <w:t xml:space="preserve">ritériuma legyen a Bevezetés a  </w:t>
      </w:r>
      <w:r w:rsidRPr="00D6372F">
        <w:rPr>
          <w:rFonts w:eastAsia="Times New Roman" w:cs="Times New Roman"/>
          <w:color w:val="333333"/>
          <w:lang w:val="hu-HU" w:eastAsia="hu-HU"/>
        </w:rPr>
        <w:t>kvantum-információelméletbe.</w:t>
      </w:r>
      <w:r w:rsidRPr="00D6372F">
        <w:rPr>
          <w:rFonts w:eastAsia="Times New Roman" w:cs="Times New Roman"/>
          <w:color w:val="333333"/>
          <w:lang w:val="hu-HU" w:eastAsia="hu-HU"/>
        </w:rPr>
        <w:br/>
      </w:r>
      <w:r w:rsidRPr="00D6372F">
        <w:rPr>
          <w:rFonts w:eastAsia="Times New Roman" w:cs="Times New Roman"/>
          <w:color w:val="333333"/>
          <w:lang w:val="hu-HU" w:eastAsia="hu-HU"/>
        </w:rPr>
        <w:br/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Miután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Potenciálelmélet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(***)-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os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volt,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párban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Matematikai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perkolációelmélet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tárggyal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így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szerepét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a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Disztribúcióelmélet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és</w:t>
      </w:r>
      <w:proofErr w:type="spellEnd"/>
      <w:r w:rsidR="0064019D" w:rsidRPr="00D6372F">
        <w:rPr>
          <w:rFonts w:cs="Times New Roman"/>
          <w:color w:val="333333"/>
        </w:rPr>
        <w:t xml:space="preserve"> </w:t>
      </w:r>
      <w:r w:rsidR="0064019D" w:rsidRPr="00D6372F">
        <w:rPr>
          <w:rFonts w:cs="Times New Roman"/>
          <w:color w:val="333333"/>
          <w:shd w:val="clear" w:color="auto" w:fill="FFFFFF"/>
        </w:rPr>
        <w:t>Green-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függvények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fogja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átvenni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(***)-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os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tárgyként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,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amely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emiatt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3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kreditesre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változik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. A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két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új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kvantuminformációelmélet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tárgy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kötelező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64019D" w:rsidRPr="00D6372F">
        <w:rPr>
          <w:rFonts w:cs="Times New Roman"/>
          <w:color w:val="333333"/>
          <w:shd w:val="clear" w:color="auto" w:fill="FFFFFF"/>
        </w:rPr>
        <w:t>lesz</w:t>
      </w:r>
      <w:proofErr w:type="spellEnd"/>
      <w:r w:rsidR="0064019D" w:rsidRPr="00D6372F">
        <w:rPr>
          <w:rFonts w:cs="Times New Roman"/>
          <w:color w:val="333333"/>
          <w:shd w:val="clear" w:color="auto" w:fill="FFFFFF"/>
        </w:rPr>
        <w:t>.</w:t>
      </w:r>
      <w:r w:rsidR="0064019D" w:rsidRPr="00D6372F">
        <w:rPr>
          <w:rFonts w:eastAsia="Times New Roman" w:cs="Times New Roman"/>
          <w:color w:val="333333"/>
          <w:lang w:val="hu-HU" w:eastAsia="hu-HU"/>
        </w:rPr>
        <w:br/>
      </w:r>
      <w:r w:rsidRPr="00D6372F">
        <w:rPr>
          <w:rFonts w:eastAsia="Times New Roman" w:cs="Times New Roman"/>
          <w:color w:val="333333"/>
          <w:lang w:val="hu-HU" w:eastAsia="hu-HU"/>
        </w:rPr>
        <w:t>A mellékelt mintatantervekben láthatók a fentieknek megfelelő módosítások.</w:t>
      </w: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</w:p>
    <w:p w:rsidR="00DE37D3" w:rsidRPr="00D6372F" w:rsidRDefault="00DE37D3" w:rsidP="00DE37D3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33"/>
          <w:lang w:val="hu-HU" w:eastAsia="hu-HU"/>
        </w:rPr>
        <w:t>A kezdeményezett változtatások a terhelésen illetve az eddigi struktúrán </w:t>
      </w:r>
      <w:r w:rsidRPr="00D6372F">
        <w:rPr>
          <w:rFonts w:eastAsia="Times New Roman" w:cs="Times New Roman"/>
          <w:color w:val="333333"/>
          <w:lang w:val="hu-HU" w:eastAsia="hu-HU"/>
        </w:rPr>
        <w:br/>
        <w:t>érdemben nem változtatnak.</w:t>
      </w:r>
    </w:p>
    <w:p w:rsidR="0064019D" w:rsidRPr="00D6372F" w:rsidRDefault="0064019D" w:rsidP="001F6DB1">
      <w:pPr>
        <w:rPr>
          <w:rFonts w:eastAsia="Times New Roman" w:cs="Times New Roman"/>
          <w:b/>
          <w:color w:val="333333"/>
          <w:lang w:val="hu-HU" w:eastAsia="hu-HU"/>
        </w:rPr>
      </w:pPr>
    </w:p>
    <w:p w:rsidR="001F6DB1" w:rsidRPr="00D6372F" w:rsidRDefault="001F6DB1" w:rsidP="001F6DB1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Szöveges magyarázat: </w:t>
      </w:r>
      <w:r w:rsidR="005A4370" w:rsidRPr="00D6372F">
        <w:rPr>
          <w:rFonts w:cs="Times New Roman"/>
          <w:lang w:val="hu-HU"/>
        </w:rPr>
        <w:t>Erős új témakör beágyazása a jelenlegi rendszerbe.</w:t>
      </w:r>
    </w:p>
    <w:p w:rsidR="00FD70F4" w:rsidRPr="00D6372F" w:rsidRDefault="00E030AE">
      <w:pPr>
        <w:rPr>
          <w:rFonts w:cs="Times New Roman"/>
          <w:b/>
          <w:lang w:val="hu-HU"/>
        </w:rPr>
      </w:pPr>
      <w:r w:rsidRPr="00D6372F">
        <w:rPr>
          <w:rFonts w:cs="Times New Roman"/>
          <w:lang w:val="hu-HU"/>
        </w:rPr>
        <w:tab/>
      </w:r>
      <w:proofErr w:type="spellStart"/>
      <w:r w:rsidR="0033404D" w:rsidRPr="00D6372F">
        <w:rPr>
          <w:rFonts w:cs="Times New Roman"/>
          <w:b/>
          <w:lang w:val="hu-HU"/>
        </w:rPr>
        <w:t>Sztochasztika</w:t>
      </w:r>
      <w:proofErr w:type="spellEnd"/>
      <w:r w:rsidR="0033404D" w:rsidRPr="00D6372F">
        <w:rPr>
          <w:rFonts w:cs="Times New Roman"/>
          <w:b/>
          <w:lang w:val="hu-HU"/>
        </w:rPr>
        <w:t xml:space="preserve"> és </w:t>
      </w:r>
      <w:proofErr w:type="spellStart"/>
      <w:r w:rsidR="0033404D" w:rsidRPr="00D6372F">
        <w:rPr>
          <w:rFonts w:cs="Times New Roman"/>
          <w:b/>
          <w:lang w:val="hu-HU"/>
        </w:rPr>
        <w:t>Pénzügy-Matematika</w:t>
      </w:r>
      <w:proofErr w:type="spellEnd"/>
      <w:r w:rsidR="0033404D" w:rsidRPr="00D6372F">
        <w:rPr>
          <w:rFonts w:cs="Times New Roman"/>
          <w:b/>
          <w:lang w:val="hu-HU"/>
        </w:rPr>
        <w:t>: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spellStart"/>
      <w:r w:rsidRPr="00D6372F">
        <w:rPr>
          <w:rFonts w:cs="Times New Roman"/>
          <w:lang w:val="hu-HU"/>
        </w:rPr>
        <w:t>AlkMatMSc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Sztochasztika</w:t>
      </w:r>
      <w:proofErr w:type="spellEnd"/>
      <w:r w:rsidRPr="00D6372F">
        <w:rPr>
          <w:rFonts w:cs="Times New Roman"/>
          <w:lang w:val="hu-HU"/>
        </w:rPr>
        <w:t xml:space="preserve"> specializáció tanterv módosítási javaslatok:</w:t>
      </w:r>
    </w:p>
    <w:p w:rsidR="0033404D" w:rsidRPr="00D6372F" w:rsidRDefault="00D6372F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1</w:t>
      </w:r>
      <w:r w:rsidR="0033404D" w:rsidRPr="00D6372F">
        <w:rPr>
          <w:rFonts w:cs="Times New Roman"/>
          <w:lang w:val="hu-HU"/>
        </w:rPr>
        <w:t xml:space="preserve">.) A reform során kötelezővé teszünk egyes (harmadéves) </w:t>
      </w:r>
      <w:proofErr w:type="spellStart"/>
      <w:r w:rsidR="0033404D" w:rsidRPr="00D6372F">
        <w:rPr>
          <w:rFonts w:cs="Times New Roman"/>
          <w:lang w:val="hu-HU"/>
        </w:rPr>
        <w:t>BSc</w:t>
      </w:r>
      <w:proofErr w:type="spellEnd"/>
      <w:r w:rsidR="0033404D" w:rsidRPr="00D6372F">
        <w:rPr>
          <w:rFonts w:cs="Times New Roman"/>
          <w:lang w:val="hu-HU"/>
        </w:rPr>
        <w:t xml:space="preserve"> tárgyakat.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lastRenderedPageBreak/>
        <w:t xml:space="preserve">Ha egy hallgató egy ilyen tárgyat már </w:t>
      </w:r>
      <w:proofErr w:type="spellStart"/>
      <w:r w:rsidRPr="00D6372F">
        <w:rPr>
          <w:rFonts w:cs="Times New Roman"/>
          <w:lang w:val="hu-HU"/>
        </w:rPr>
        <w:t>BSc-n</w:t>
      </w:r>
      <w:proofErr w:type="spellEnd"/>
      <w:r w:rsidRPr="00D6372F">
        <w:rPr>
          <w:rFonts w:cs="Times New Roman"/>
          <w:lang w:val="hu-HU"/>
        </w:rPr>
        <w:t xml:space="preserve"> teljesített, akkor nem kell újra teljesítenie.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Persze a 120 kredit továbbra is kell a diplomához,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így</w:t>
      </w:r>
      <w:proofErr w:type="gramEnd"/>
      <w:r w:rsidRPr="00D6372F">
        <w:rPr>
          <w:rFonts w:cs="Times New Roman"/>
          <w:lang w:val="hu-HU"/>
        </w:rPr>
        <w:t xml:space="preserve"> a már teljesített kötelező tárgy kreditértéke gyakorlatilag szabadon választhatóvá válik.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Ha viszont egy </w:t>
      </w:r>
      <w:proofErr w:type="spellStart"/>
      <w:r w:rsidRPr="00D6372F">
        <w:rPr>
          <w:rFonts w:cs="Times New Roman"/>
          <w:lang w:val="hu-HU"/>
        </w:rPr>
        <w:t>BSc</w:t>
      </w:r>
      <w:proofErr w:type="spellEnd"/>
      <w:r w:rsidRPr="00D6372F">
        <w:rPr>
          <w:rFonts w:cs="Times New Roman"/>
          <w:lang w:val="hu-HU"/>
        </w:rPr>
        <w:t xml:space="preserve"> tárgy VÁLASZTHATÓ egy tárgycsoportban, és valaki már teljesítette,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akkor</w:t>
      </w:r>
      <w:proofErr w:type="gramEnd"/>
      <w:r w:rsidRPr="00D6372F">
        <w:rPr>
          <w:rFonts w:cs="Times New Roman"/>
          <w:lang w:val="hu-HU"/>
        </w:rPr>
        <w:t xml:space="preserve"> az adott csoportból kell helyette másikat választania.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(Ez nem teljesen logikus, de e nélkül kiüresedhetne a "Szakmai törzsanyag" blokk - lásd 6. pont.)</w:t>
      </w:r>
    </w:p>
    <w:p w:rsidR="0033404D" w:rsidRPr="00D6372F" w:rsidRDefault="00D6372F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2</w:t>
      </w:r>
      <w:r w:rsidR="0033404D" w:rsidRPr="00D6372F">
        <w:rPr>
          <w:rFonts w:cs="Times New Roman"/>
          <w:lang w:val="hu-HU"/>
        </w:rPr>
        <w:t>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a</w:t>
      </w:r>
      <w:proofErr w:type="gramEnd"/>
      <w:r w:rsidRPr="00D6372F">
        <w:rPr>
          <w:rFonts w:cs="Times New Roman"/>
          <w:lang w:val="hu-HU"/>
        </w:rPr>
        <w:t xml:space="preserve">.) </w:t>
      </w:r>
      <w:proofErr w:type="spellStart"/>
      <w:r w:rsidRPr="00D6372F">
        <w:rPr>
          <w:rFonts w:cs="Times New Roman"/>
          <w:lang w:val="hu-HU"/>
        </w:rPr>
        <w:t>A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ParcDiff</w:t>
      </w:r>
      <w:proofErr w:type="spellEnd"/>
      <w:r w:rsidRPr="00D6372F">
        <w:rPr>
          <w:rFonts w:cs="Times New Roman"/>
          <w:lang w:val="hu-HU"/>
        </w:rPr>
        <w:t xml:space="preserve">_2 HELYETT a </w:t>
      </w:r>
      <w:proofErr w:type="spellStart"/>
      <w:r w:rsidRPr="00D6372F">
        <w:rPr>
          <w:rFonts w:cs="Times New Roman"/>
          <w:lang w:val="hu-HU"/>
        </w:rPr>
        <w:t>ParcDiff</w:t>
      </w:r>
      <w:proofErr w:type="spellEnd"/>
      <w:r w:rsidRPr="00D6372F">
        <w:rPr>
          <w:rFonts w:cs="Times New Roman"/>
          <w:lang w:val="hu-HU"/>
        </w:rPr>
        <w:t xml:space="preserve"> legyen kötelező (kivéve, ha már teljesítette, és ha teljesítette, akkor se legyen a </w:t>
      </w:r>
      <w:proofErr w:type="spellStart"/>
      <w:r w:rsidRPr="00D6372F">
        <w:rPr>
          <w:rFonts w:cs="Times New Roman"/>
          <w:lang w:val="hu-HU"/>
        </w:rPr>
        <w:t>ParcDiff</w:t>
      </w:r>
      <w:proofErr w:type="spellEnd"/>
      <w:r w:rsidRPr="00D6372F">
        <w:rPr>
          <w:rFonts w:cs="Times New Roman"/>
          <w:lang w:val="hu-HU"/>
        </w:rPr>
        <w:t xml:space="preserve"> 2 kötelező).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b.) A </w:t>
      </w:r>
      <w:proofErr w:type="spellStart"/>
      <w:r w:rsidRPr="00D6372F">
        <w:rPr>
          <w:rFonts w:cs="Times New Roman"/>
          <w:lang w:val="hu-HU"/>
        </w:rPr>
        <w:t>ParcDiff</w:t>
      </w:r>
      <w:proofErr w:type="spellEnd"/>
      <w:r w:rsidRPr="00D6372F">
        <w:rPr>
          <w:rFonts w:cs="Times New Roman"/>
          <w:lang w:val="hu-HU"/>
        </w:rPr>
        <w:t xml:space="preserve"> legyen 4 helyett 5 kredites: így egymaga kipipálja az "alkalmazott analízis" tematikus csoportot.</w:t>
      </w:r>
    </w:p>
    <w:p w:rsidR="00E864A0" w:rsidRPr="00D6372F" w:rsidRDefault="00D6372F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3</w:t>
      </w:r>
      <w:r w:rsidR="0033404D" w:rsidRPr="00D6372F">
        <w:rPr>
          <w:rFonts w:cs="Times New Roman"/>
          <w:lang w:val="hu-HU"/>
        </w:rPr>
        <w:t>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 "Sztochasztikus analízis és alkalmazásai" és a "Sztochasztikus differenciálegyenletek" tárgyak szűnjenek meg; 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helyettük</w:t>
      </w:r>
      <w:proofErr w:type="gramEnd"/>
      <w:r w:rsidRPr="00D6372F">
        <w:rPr>
          <w:rFonts w:cs="Times New Roman"/>
          <w:lang w:val="hu-HU"/>
        </w:rPr>
        <w:t xml:space="preserve"> legyen egy "Sztochasztikus analízis" tárgy 8 kredit értékben (4 </w:t>
      </w:r>
      <w:proofErr w:type="spellStart"/>
      <w:r w:rsidRPr="00D6372F">
        <w:rPr>
          <w:rFonts w:cs="Times New Roman"/>
          <w:lang w:val="hu-HU"/>
        </w:rPr>
        <w:t>ea</w:t>
      </w:r>
      <w:proofErr w:type="spellEnd"/>
      <w:r w:rsidRPr="00D6372F">
        <w:rPr>
          <w:rFonts w:cs="Times New Roman"/>
          <w:lang w:val="hu-HU"/>
        </w:rPr>
        <w:t xml:space="preserve">, 2 </w:t>
      </w:r>
      <w:proofErr w:type="spellStart"/>
      <w:r w:rsidRPr="00D6372F">
        <w:rPr>
          <w:rFonts w:cs="Times New Roman"/>
          <w:lang w:val="hu-HU"/>
        </w:rPr>
        <w:t>gyak</w:t>
      </w:r>
      <w:proofErr w:type="spellEnd"/>
      <w:r w:rsidRPr="00D6372F">
        <w:rPr>
          <w:rFonts w:cs="Times New Roman"/>
          <w:lang w:val="hu-HU"/>
        </w:rPr>
        <w:t>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illetve</w:t>
      </w:r>
      <w:proofErr w:type="gramEnd"/>
      <w:r w:rsidRPr="00D6372F">
        <w:rPr>
          <w:rFonts w:cs="Times New Roman"/>
          <w:lang w:val="hu-HU"/>
        </w:rPr>
        <w:t xml:space="preserve"> egy "Bevezetés a sztochasztikus analízisbe" 5 kreditért - ahogy azt a TT már elfogadta, 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vagyis</w:t>
      </w:r>
      <w:proofErr w:type="gram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mindekttő</w:t>
      </w:r>
      <w:proofErr w:type="spellEnd"/>
      <w:r w:rsidRPr="00D6372F">
        <w:rPr>
          <w:rFonts w:cs="Times New Roman"/>
          <w:lang w:val="hu-HU"/>
        </w:rPr>
        <w:t xml:space="preserve"> a régi </w:t>
      </w:r>
      <w:proofErr w:type="spellStart"/>
      <w:r w:rsidRPr="00D6372F">
        <w:rPr>
          <w:rFonts w:cs="Times New Roman"/>
          <w:lang w:val="hu-HU"/>
        </w:rPr>
        <w:t>SztochDiffEgy</w:t>
      </w:r>
      <w:proofErr w:type="spellEnd"/>
      <w:r w:rsidRPr="00D6372F">
        <w:rPr>
          <w:rFonts w:cs="Times New Roman"/>
          <w:lang w:val="hu-HU"/>
        </w:rPr>
        <w:t xml:space="preserve"> időpontjában, vagyis TAVASZI félévben (páratlan években).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 8 kredites új tárgy legyen kötelező a "Szakmai törzsanyag" kategóriában.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Azért ott, mert így a KKK által előírt 4 tematikus csoportból 1-et (a </w:t>
      </w:r>
      <w:proofErr w:type="spellStart"/>
      <w:r w:rsidRPr="00D6372F">
        <w:rPr>
          <w:rFonts w:cs="Times New Roman"/>
          <w:lang w:val="hu-HU"/>
        </w:rPr>
        <w:t>Sztochasztikát</w:t>
      </w:r>
      <w:proofErr w:type="spellEnd"/>
      <w:r w:rsidRPr="00D6372F">
        <w:rPr>
          <w:rFonts w:cs="Times New Roman"/>
          <w:lang w:val="hu-HU"/>
        </w:rPr>
        <w:t>) kipipálja.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Az új 5 kredites tárgy a többi specializáció hallgatóinak szól.</w:t>
      </w:r>
    </w:p>
    <w:p w:rsidR="00E864A0" w:rsidRPr="00D6372F" w:rsidRDefault="00D6372F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4</w:t>
      </w:r>
      <w:r w:rsidR="0033404D" w:rsidRPr="00D6372F">
        <w:rPr>
          <w:rFonts w:cs="Times New Roman"/>
          <w:lang w:val="hu-HU"/>
        </w:rPr>
        <w:t>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 "Statisztika és információelmélet" (5 kredit) maradjon kötelező,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de</w:t>
      </w:r>
      <w:proofErr w:type="gramEnd"/>
      <w:r w:rsidRPr="00D6372F">
        <w:rPr>
          <w:rFonts w:cs="Times New Roman"/>
          <w:lang w:val="hu-HU"/>
        </w:rPr>
        <w:t xml:space="preserve"> kerüljön át a "Szakmai törzsanyag" kategóriából a "Specializáció tárgyai" kategóriába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(persze csak ezen a specializáción). Ez a </w:t>
      </w:r>
      <w:proofErr w:type="spellStart"/>
      <w:r w:rsidRPr="00D6372F">
        <w:rPr>
          <w:rFonts w:cs="Times New Roman"/>
          <w:lang w:val="hu-HU"/>
        </w:rPr>
        <w:t>KKK-nak</w:t>
      </w:r>
      <w:proofErr w:type="spellEnd"/>
      <w:r w:rsidRPr="00D6372F">
        <w:rPr>
          <w:rFonts w:cs="Times New Roman"/>
          <w:lang w:val="hu-HU"/>
        </w:rPr>
        <w:t xml:space="preserve"> való megfelelés miatt kell: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KKK előírja, hogy a "Specializáció tárgyai" legalább 40 kreditet érjenek,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és</w:t>
      </w:r>
      <w:proofErr w:type="gramEnd"/>
      <w:r w:rsidRPr="00D6372F">
        <w:rPr>
          <w:rFonts w:cs="Times New Roman"/>
          <w:lang w:val="hu-HU"/>
        </w:rPr>
        <w:t xml:space="preserve"> ebből legalább 15 kreditnyi statisztikának kell lenni.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"Statisztika és információelmélet" áthelyezése nélkül egyik feltétel sem teljesülne.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(Az "összesen 40 kredit" azért, mert megszűnt a </w:t>
      </w:r>
      <w:proofErr w:type="spellStart"/>
      <w:r w:rsidRPr="00D6372F">
        <w:rPr>
          <w:rFonts w:cs="Times New Roman"/>
          <w:lang w:val="hu-HU"/>
        </w:rPr>
        <w:t>SztochDiffEgy</w:t>
      </w:r>
      <w:proofErr w:type="spellEnd"/>
      <w:r w:rsidRPr="00D6372F">
        <w:rPr>
          <w:rFonts w:cs="Times New Roman"/>
          <w:lang w:val="hu-HU"/>
        </w:rPr>
        <w:t>, a "15 kredit statisztika" pedig azért, mert eddig sem teljesült.)</w:t>
      </w:r>
    </w:p>
    <w:p w:rsidR="0033404D" w:rsidRPr="00D6372F" w:rsidRDefault="0033404D" w:rsidP="0033404D">
      <w:pPr>
        <w:rPr>
          <w:rFonts w:cs="Times New Roman"/>
          <w:lang w:val="hu-HU"/>
        </w:rPr>
      </w:pP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Egyúttal a "Szakmai törzsanyag" követelmény csökkenjen 30-ról 25 kreditre, mivel 5 kreditnyi kötelező tárgyat kivettünk belőle.</w:t>
      </w:r>
    </w:p>
    <w:p w:rsidR="00E864A0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5.)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lastRenderedPageBreak/>
        <w:t xml:space="preserve"> Az "Elméleti alapozás" csökkenjen 20-ról 18 kreditre.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Ebből 10 kredit értékben legyen kötelező két </w:t>
      </w:r>
      <w:proofErr w:type="spellStart"/>
      <w:r w:rsidRPr="00D6372F">
        <w:rPr>
          <w:rFonts w:cs="Times New Roman"/>
          <w:lang w:val="hu-HU"/>
        </w:rPr>
        <w:t>BSc</w:t>
      </w:r>
      <w:proofErr w:type="spellEnd"/>
      <w:r w:rsidRPr="00D6372F">
        <w:rPr>
          <w:rFonts w:cs="Times New Roman"/>
          <w:lang w:val="hu-HU"/>
        </w:rPr>
        <w:t xml:space="preserve"> tárgy, a "Sztochasztikus folyamatok" és a "</w:t>
      </w:r>
      <w:proofErr w:type="spellStart"/>
      <w:r w:rsidRPr="00D6372F">
        <w:rPr>
          <w:rFonts w:cs="Times New Roman"/>
          <w:lang w:val="hu-HU"/>
        </w:rPr>
        <w:t>Valószínűségszűmítás</w:t>
      </w:r>
      <w:proofErr w:type="spellEnd"/>
      <w:r w:rsidRPr="00D6372F">
        <w:rPr>
          <w:rFonts w:cs="Times New Roman"/>
          <w:lang w:val="hu-HU"/>
        </w:rPr>
        <w:t xml:space="preserve"> 2".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Ezeket ítéljük legfontosabbnak. Legyen kötelező ezen felül az "A modern </w:t>
      </w:r>
      <w:proofErr w:type="spellStart"/>
      <w:r w:rsidRPr="00D6372F">
        <w:rPr>
          <w:rFonts w:cs="Times New Roman"/>
          <w:lang w:val="hu-HU"/>
        </w:rPr>
        <w:t>valószínűségszámítás</w:t>
      </w:r>
      <w:proofErr w:type="spellEnd"/>
      <w:r w:rsidRPr="00D6372F">
        <w:rPr>
          <w:rFonts w:cs="Times New Roman"/>
          <w:lang w:val="hu-HU"/>
        </w:rPr>
        <w:t xml:space="preserve"> eszközei" és a "Mértékelmélet" egyikét teljesíteni.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A további 4 kredit legyen választható egy viszonylag hosszú listából.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Továbbra is legyen elszámolható "elméleti alapozás"</w:t>
      </w:r>
      <w:proofErr w:type="spellStart"/>
      <w:r w:rsidRPr="00D6372F">
        <w:rPr>
          <w:rFonts w:cs="Times New Roman"/>
          <w:lang w:val="hu-HU"/>
        </w:rPr>
        <w:t>-ként</w:t>
      </w:r>
      <w:proofErr w:type="spellEnd"/>
      <w:r w:rsidRPr="00D6372F">
        <w:rPr>
          <w:rFonts w:cs="Times New Roman"/>
          <w:lang w:val="hu-HU"/>
        </w:rPr>
        <w:t xml:space="preserve"> az összes "Szakmai törzsanyag" tárgy is.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(Ez azért kell, mert az itt kötelező tárgyak pont 14 kreditet tesznek ki, a KKK pedig 15-öt ír </w:t>
      </w:r>
      <w:proofErr w:type="gramStart"/>
      <w:r w:rsidRPr="00D6372F">
        <w:rPr>
          <w:rFonts w:cs="Times New Roman"/>
          <w:lang w:val="hu-HU"/>
        </w:rPr>
        <w:t>elő :</w:t>
      </w:r>
      <w:proofErr w:type="gramEnd"/>
      <w:r w:rsidRPr="00D6372F">
        <w:rPr>
          <w:rFonts w:cs="Times New Roman"/>
          <w:lang w:val="hu-HU"/>
        </w:rPr>
        <w:t>( )</w:t>
      </w:r>
    </w:p>
    <w:p w:rsidR="00E864A0" w:rsidRPr="00D6372F" w:rsidRDefault="00E864A0" w:rsidP="0033404D">
      <w:pPr>
        <w:rPr>
          <w:rFonts w:cs="Times New Roman"/>
          <w:lang w:val="hu-HU"/>
        </w:rPr>
      </w:pP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Megjegyzés: ez így is szűkítést jelent a régi szabályhoz képest, miszerint ide elszámolható kb. bármi.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Viszont komoly enyhítés a jelenlegi szabályhoz képest, ami még jó háttérrel érkező hallgatók számára is egy csomó kreditet kötelezően előír.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lényeg: az "Elméleti alapozás" kreditek prioritási sorrendje kevésbé van most megkötve.</w:t>
      </w:r>
    </w:p>
    <w:p w:rsidR="00E864A0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6.)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 "Szakmai törzsanyag" választható tárgyak listáját bővítsük mindazon 3-adéves </w:t>
      </w:r>
      <w:proofErr w:type="spellStart"/>
      <w:r w:rsidRPr="00D6372F">
        <w:rPr>
          <w:rFonts w:cs="Times New Roman"/>
          <w:lang w:val="hu-HU"/>
        </w:rPr>
        <w:t>BSc</w:t>
      </w:r>
      <w:proofErr w:type="spellEnd"/>
      <w:r w:rsidRPr="00D6372F">
        <w:rPr>
          <w:rFonts w:cs="Times New Roman"/>
          <w:lang w:val="hu-HU"/>
        </w:rPr>
        <w:t xml:space="preserve"> tárgyakkal, 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amik</w:t>
      </w:r>
      <w:proofErr w:type="gramEnd"/>
      <w:r w:rsidRPr="00D6372F">
        <w:rPr>
          <w:rFonts w:cs="Times New Roman"/>
          <w:lang w:val="hu-HU"/>
        </w:rPr>
        <w:t xml:space="preserve"> még nem szerepelnek máshol ÉS angolul vannak. Ez három okból is fontos és hasznos:</w:t>
      </w:r>
    </w:p>
    <w:p w:rsidR="0033404D" w:rsidRPr="00D6372F" w:rsidRDefault="0033404D" w:rsidP="0033404D">
      <w:pPr>
        <w:rPr>
          <w:rFonts w:cs="Times New Roman"/>
          <w:lang w:val="hu-HU"/>
        </w:rPr>
      </w:pP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a</w:t>
      </w:r>
      <w:proofErr w:type="gramEnd"/>
      <w:r w:rsidRPr="00D6372F">
        <w:rPr>
          <w:rFonts w:cs="Times New Roman"/>
          <w:lang w:val="hu-HU"/>
        </w:rPr>
        <w:t xml:space="preserve">.) Egyrészt, a mostani </w:t>
      </w:r>
      <w:proofErr w:type="spellStart"/>
      <w:r w:rsidRPr="00D6372F">
        <w:rPr>
          <w:rFonts w:cs="Times New Roman"/>
          <w:lang w:val="hu-HU"/>
        </w:rPr>
        <w:t>MSc</w:t>
      </w:r>
      <w:proofErr w:type="spellEnd"/>
      <w:r w:rsidRPr="00D6372F">
        <w:rPr>
          <w:rFonts w:cs="Times New Roman"/>
          <w:lang w:val="hu-HU"/>
        </w:rPr>
        <w:t xml:space="preserve"> "Szakmai Törzsanyag" tárgyak közül több ezekre épül (mert korábban a </w:t>
      </w:r>
      <w:proofErr w:type="spellStart"/>
      <w:r w:rsidRPr="00D6372F">
        <w:rPr>
          <w:rFonts w:cs="Times New Roman"/>
          <w:lang w:val="hu-HU"/>
        </w:rPr>
        <w:t>BSc-n</w:t>
      </w:r>
      <w:proofErr w:type="spellEnd"/>
      <w:r w:rsidRPr="00D6372F">
        <w:rPr>
          <w:rFonts w:cs="Times New Roman"/>
          <w:lang w:val="hu-HU"/>
        </w:rPr>
        <w:t xml:space="preserve"> kötelezőek voltak, de most már nem).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b.) Másrészt, ezek nélkül nem lenne tényleges választási lehetősége annak, aki nem tud magyarul.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c.</w:t>
      </w:r>
      <w:proofErr w:type="gramEnd"/>
      <w:r w:rsidRPr="00D6372F">
        <w:rPr>
          <w:rFonts w:cs="Times New Roman"/>
          <w:lang w:val="hu-HU"/>
        </w:rPr>
        <w:t xml:space="preserve">) Harmadrészt, ezek a tárgyak évente vannak (szemben a legtöbb </w:t>
      </w:r>
      <w:proofErr w:type="spellStart"/>
      <w:r w:rsidRPr="00D6372F">
        <w:rPr>
          <w:rFonts w:cs="Times New Roman"/>
          <w:lang w:val="hu-HU"/>
        </w:rPr>
        <w:t>MSc</w:t>
      </w:r>
      <w:proofErr w:type="spellEnd"/>
      <w:r w:rsidRPr="00D6372F">
        <w:rPr>
          <w:rFonts w:cs="Times New Roman"/>
          <w:lang w:val="hu-HU"/>
        </w:rPr>
        <w:t xml:space="preserve"> tárgy 2-éves periódusával),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így</w:t>
      </w:r>
      <w:proofErr w:type="gramEnd"/>
      <w:r w:rsidRPr="00D6372F">
        <w:rPr>
          <w:rFonts w:cs="Times New Roman"/>
          <w:lang w:val="hu-HU"/>
        </w:rPr>
        <w:t xml:space="preserve"> rugalmasabbá teszik a hallgató időbeosztását.</w:t>
      </w:r>
    </w:p>
    <w:p w:rsidR="004E68D9" w:rsidRDefault="004E68D9" w:rsidP="0033404D">
      <w:pPr>
        <w:rPr>
          <w:rFonts w:cs="Times New Roman"/>
          <w:lang w:val="hu-HU"/>
        </w:rPr>
      </w:pP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Konkrétan </w:t>
      </w:r>
      <w:r w:rsidR="00E864A0" w:rsidRPr="00D6372F">
        <w:rPr>
          <w:rFonts w:cs="Times New Roman"/>
          <w:lang w:val="hu-HU"/>
        </w:rPr>
        <w:t>6</w:t>
      </w:r>
      <w:r w:rsidR="0064019D" w:rsidRPr="00D6372F">
        <w:rPr>
          <w:rFonts w:cs="Times New Roman"/>
          <w:lang w:val="hu-HU"/>
        </w:rPr>
        <w:t xml:space="preserve"> vagy </w:t>
      </w:r>
      <w:r w:rsidR="00E864A0" w:rsidRPr="00D6372F">
        <w:rPr>
          <w:rFonts w:cs="Times New Roman"/>
          <w:lang w:val="hu-HU"/>
        </w:rPr>
        <w:t>7</w:t>
      </w:r>
      <w:r w:rsidRPr="00D6372F">
        <w:rPr>
          <w:rFonts w:cs="Times New Roman"/>
          <w:lang w:val="hu-HU"/>
        </w:rPr>
        <w:t xml:space="preserve"> tárgyról van szó: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Algebra 2;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spellStart"/>
      <w:r w:rsidRPr="00D6372F">
        <w:rPr>
          <w:rFonts w:cs="Times New Roman"/>
          <w:lang w:val="hu-HU"/>
        </w:rPr>
        <w:t>Optimization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Models</w:t>
      </w:r>
      <w:proofErr w:type="spellEnd"/>
      <w:r w:rsidRPr="00D6372F">
        <w:rPr>
          <w:rFonts w:cs="Times New Roman"/>
          <w:lang w:val="hu-HU"/>
        </w:rPr>
        <w:t xml:space="preserve">; 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spellStart"/>
      <w:r w:rsidRPr="00D6372F">
        <w:rPr>
          <w:rFonts w:cs="Times New Roman"/>
          <w:lang w:val="hu-HU"/>
        </w:rPr>
        <w:t>Applied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Numerical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Methods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with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Matlab</w:t>
      </w:r>
      <w:proofErr w:type="spellEnd"/>
      <w:r w:rsidRPr="00D6372F">
        <w:rPr>
          <w:rFonts w:cs="Times New Roman"/>
          <w:lang w:val="hu-HU"/>
        </w:rPr>
        <w:t>;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Differential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Geometry</w:t>
      </w:r>
      <w:proofErr w:type="spellEnd"/>
      <w:r w:rsidRPr="00D6372F">
        <w:rPr>
          <w:rFonts w:cs="Times New Roman"/>
          <w:lang w:val="hu-HU"/>
        </w:rPr>
        <w:t xml:space="preserve"> 2; </w:t>
      </w:r>
    </w:p>
    <w:p w:rsidR="0033404D" w:rsidRPr="00D6372F" w:rsidRDefault="008D1B92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(</w:t>
      </w:r>
      <w:proofErr w:type="spellStart"/>
      <w:r w:rsidR="0033404D" w:rsidRPr="00D6372F">
        <w:rPr>
          <w:rFonts w:cs="Times New Roman"/>
          <w:lang w:val="hu-HU"/>
        </w:rPr>
        <w:t>C</w:t>
      </w:r>
      <w:r w:rsidRPr="00D6372F">
        <w:rPr>
          <w:rFonts w:cs="Times New Roman"/>
          <w:lang w:val="hu-HU"/>
        </w:rPr>
        <w:t>ombinatorics</w:t>
      </w:r>
      <w:proofErr w:type="spellEnd"/>
      <w:r w:rsidRPr="00D6372F">
        <w:rPr>
          <w:rFonts w:cs="Times New Roman"/>
          <w:lang w:val="hu-HU"/>
        </w:rPr>
        <w:t xml:space="preserve"> and </w:t>
      </w:r>
      <w:proofErr w:type="spellStart"/>
      <w:r w:rsidRPr="00D6372F">
        <w:rPr>
          <w:rFonts w:cs="Times New Roman"/>
          <w:lang w:val="hu-HU"/>
        </w:rPr>
        <w:t>Graph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Theory</w:t>
      </w:r>
      <w:proofErr w:type="spellEnd"/>
      <w:r w:rsidRPr="00D6372F">
        <w:rPr>
          <w:rFonts w:cs="Times New Roman"/>
          <w:lang w:val="hu-HU"/>
        </w:rPr>
        <w:t xml:space="preserve"> 2, ha nem megy angolul, akkor nem)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spellStart"/>
      <w:r w:rsidRPr="00D6372F">
        <w:rPr>
          <w:rFonts w:cs="Times New Roman"/>
          <w:lang w:val="hu-HU"/>
        </w:rPr>
        <w:t>Partial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Differential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equations</w:t>
      </w:r>
      <w:proofErr w:type="spellEnd"/>
    </w:p>
    <w:p w:rsidR="0033404D" w:rsidRPr="00D6372F" w:rsidRDefault="008D1B92" w:rsidP="0033404D">
      <w:pPr>
        <w:rPr>
          <w:rFonts w:cs="Times New Roman"/>
          <w:lang w:val="hu-HU"/>
        </w:rPr>
      </w:pPr>
      <w:proofErr w:type="spellStart"/>
      <w:r w:rsidRPr="00D6372F">
        <w:rPr>
          <w:rFonts w:cs="Times New Roman"/>
          <w:lang w:val="hu-HU"/>
        </w:rPr>
        <w:t>Convex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geometry</w:t>
      </w:r>
      <w:proofErr w:type="spellEnd"/>
      <w:r w:rsidRPr="00D6372F">
        <w:rPr>
          <w:rFonts w:cs="Times New Roman"/>
          <w:lang w:val="hu-HU"/>
        </w:rPr>
        <w:t xml:space="preserve"> (</w:t>
      </w:r>
      <w:proofErr w:type="spellStart"/>
      <w:r w:rsidRPr="00D6372F">
        <w:rPr>
          <w:rFonts w:cs="Times New Roman"/>
          <w:lang w:val="hu-HU"/>
        </w:rPr>
        <w:t>opkut</w:t>
      </w:r>
      <w:proofErr w:type="spellEnd"/>
      <w:r w:rsidRPr="00D6372F">
        <w:rPr>
          <w:rFonts w:cs="Times New Roman"/>
          <w:lang w:val="hu-HU"/>
        </w:rPr>
        <w:t>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d.) Viszont egy </w:t>
      </w:r>
      <w:proofErr w:type="spellStart"/>
      <w:r w:rsidRPr="00D6372F">
        <w:rPr>
          <w:rFonts w:cs="Times New Roman"/>
          <w:lang w:val="hu-HU"/>
        </w:rPr>
        <w:t>MSc</w:t>
      </w:r>
      <w:proofErr w:type="spellEnd"/>
      <w:r w:rsidRPr="00D6372F">
        <w:rPr>
          <w:rFonts w:cs="Times New Roman"/>
          <w:lang w:val="hu-HU"/>
        </w:rPr>
        <w:t xml:space="preserve"> hallgatónk "Szakmai törzsanyag" tárgyai közül legfeljebb kettő lehet harmadéves </w:t>
      </w:r>
      <w:proofErr w:type="spellStart"/>
      <w:r w:rsidRPr="00D6372F">
        <w:rPr>
          <w:rFonts w:cs="Times New Roman"/>
          <w:lang w:val="hu-HU"/>
        </w:rPr>
        <w:t>BSc</w:t>
      </w:r>
      <w:proofErr w:type="spellEnd"/>
      <w:r w:rsidRPr="00D6372F">
        <w:rPr>
          <w:rFonts w:cs="Times New Roman"/>
          <w:lang w:val="hu-HU"/>
        </w:rPr>
        <w:t xml:space="preserve"> tárgy.</w:t>
      </w:r>
    </w:p>
    <w:p w:rsidR="00E864A0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lastRenderedPageBreak/>
        <w:t xml:space="preserve">7.)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A 6.) pontban szereplő tárgyak az illetékes tanszékek belátása szerint kapjanak vagy ne 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kapjanak</w:t>
      </w:r>
      <w:proofErr w:type="gramEnd"/>
      <w:r w:rsidRPr="00D6372F">
        <w:rPr>
          <w:rFonts w:cs="Times New Roman"/>
          <w:lang w:val="hu-HU"/>
        </w:rPr>
        <w:t xml:space="preserve"> besorolást az 5 "Tematikus tárgycsoport" valamelyikébe.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Egyúttal a jelenlegi listán szereplő 3 be nem sorolt tárgy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(</w:t>
      </w:r>
      <w:proofErr w:type="spellStart"/>
      <w:r w:rsidRPr="00D6372F">
        <w:rPr>
          <w:rFonts w:cs="Times New Roman"/>
          <w:lang w:val="hu-HU"/>
        </w:rPr>
        <w:t>Commutative</w:t>
      </w:r>
      <w:proofErr w:type="spellEnd"/>
      <w:r w:rsidRPr="00D6372F">
        <w:rPr>
          <w:rFonts w:cs="Times New Roman"/>
          <w:lang w:val="hu-HU"/>
        </w:rPr>
        <w:t xml:space="preserve"> Algebra and </w:t>
      </w:r>
      <w:proofErr w:type="spellStart"/>
      <w:r w:rsidRPr="00D6372F">
        <w:rPr>
          <w:rFonts w:cs="Times New Roman"/>
          <w:lang w:val="hu-HU"/>
        </w:rPr>
        <w:t>Algebraic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Geometry</w:t>
      </w:r>
      <w:proofErr w:type="spellEnd"/>
      <w:r w:rsidRPr="00D6372F">
        <w:rPr>
          <w:rFonts w:cs="Times New Roman"/>
          <w:lang w:val="hu-HU"/>
        </w:rPr>
        <w:t xml:space="preserve">; </w:t>
      </w:r>
      <w:proofErr w:type="spellStart"/>
      <w:r w:rsidRPr="00D6372F">
        <w:rPr>
          <w:rFonts w:cs="Times New Roman"/>
          <w:lang w:val="hu-HU"/>
        </w:rPr>
        <w:t>Representation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Theory</w:t>
      </w:r>
      <w:proofErr w:type="spellEnd"/>
      <w:r w:rsidRPr="00D6372F">
        <w:rPr>
          <w:rFonts w:cs="Times New Roman"/>
          <w:lang w:val="hu-HU"/>
        </w:rPr>
        <w:t xml:space="preserve">; </w:t>
      </w:r>
      <w:proofErr w:type="spellStart"/>
      <w:r w:rsidRPr="00D6372F">
        <w:rPr>
          <w:rFonts w:cs="Times New Roman"/>
          <w:lang w:val="hu-HU"/>
        </w:rPr>
        <w:t>Differential</w:t>
      </w:r>
      <w:proofErr w:type="spellEnd"/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Geometry</w:t>
      </w:r>
      <w:proofErr w:type="spellEnd"/>
      <w:r w:rsidRPr="00D6372F">
        <w:rPr>
          <w:rFonts w:cs="Times New Roman"/>
          <w:lang w:val="hu-HU"/>
        </w:rPr>
        <w:t xml:space="preserve"> and </w:t>
      </w:r>
      <w:proofErr w:type="spellStart"/>
      <w:r w:rsidRPr="00D6372F">
        <w:rPr>
          <w:rFonts w:cs="Times New Roman"/>
          <w:lang w:val="hu-HU"/>
        </w:rPr>
        <w:t>Topology</w:t>
      </w:r>
      <w:proofErr w:type="spellEnd"/>
      <w:proofErr w:type="gramStart"/>
      <w:r w:rsidRPr="00D6372F">
        <w:rPr>
          <w:rFonts w:cs="Times New Roman"/>
          <w:lang w:val="hu-HU"/>
        </w:rPr>
        <w:t>)</w:t>
      </w:r>
      <w:r w:rsidR="00E864A0" w:rsidRPr="00D6372F">
        <w:rPr>
          <w:rFonts w:cs="Times New Roman"/>
          <w:lang w:val="hu-HU"/>
        </w:rPr>
        <w:t xml:space="preserve"> </w:t>
      </w:r>
      <w:r w:rsidRPr="00D6372F">
        <w:rPr>
          <w:rFonts w:cs="Times New Roman"/>
          <w:lang w:val="hu-HU"/>
        </w:rPr>
        <w:t xml:space="preserve"> besorolását</w:t>
      </w:r>
      <w:proofErr w:type="gramEnd"/>
      <w:r w:rsidRPr="00D6372F">
        <w:rPr>
          <w:rFonts w:cs="Times New Roman"/>
          <w:lang w:val="hu-HU"/>
        </w:rPr>
        <w:t xml:space="preserve"> is meg lehetne gondolni.</w:t>
      </w:r>
    </w:p>
    <w:p w:rsidR="00E864A0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8.)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 "Szakmai törzsanyag" választható tárgyakhoz az oktatók szükség esetén rendeljenek előfeltételt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gramStart"/>
      <w:r w:rsidRPr="00D6372F">
        <w:rPr>
          <w:rFonts w:cs="Times New Roman"/>
          <w:lang w:val="hu-HU"/>
        </w:rPr>
        <w:t>az</w:t>
      </w:r>
      <w:proofErr w:type="gramEnd"/>
      <w:r w:rsidRPr="00D6372F">
        <w:rPr>
          <w:rFonts w:cs="Times New Roman"/>
          <w:lang w:val="hu-HU"/>
        </w:rPr>
        <w:t xml:space="preserve"> újonnan bekerült tárgyak közül.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(pl. PDE2 </w:t>
      </w:r>
      <w:r w:rsidR="008D1B92" w:rsidRPr="00D6372F">
        <w:rPr>
          <w:rFonts w:cs="Times New Roman"/>
          <w:lang w:val="hu-HU"/>
        </w:rPr>
        <w:t xml:space="preserve">gyenge </w:t>
      </w:r>
      <w:r w:rsidRPr="00D6372F">
        <w:rPr>
          <w:rFonts w:cs="Times New Roman"/>
          <w:lang w:val="hu-HU"/>
        </w:rPr>
        <w:t>előfeltétele lehetne a PDE1,</w:t>
      </w:r>
    </w:p>
    <w:p w:rsidR="0033404D" w:rsidRPr="00D6372F" w:rsidRDefault="008D1B92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Stoch</w:t>
      </w:r>
      <w:proofErr w:type="gramStart"/>
      <w:r w:rsidRPr="00D6372F">
        <w:rPr>
          <w:rFonts w:cs="Times New Roman"/>
          <w:lang w:val="hu-HU"/>
        </w:rPr>
        <w:t>.Anal</w:t>
      </w:r>
      <w:proofErr w:type="spellEnd"/>
      <w:proofErr w:type="gramEnd"/>
      <w:r w:rsidRPr="00D6372F">
        <w:rPr>
          <w:rFonts w:cs="Times New Roman"/>
          <w:lang w:val="hu-HU"/>
        </w:rPr>
        <w:t xml:space="preserve">. előfeltétele </w:t>
      </w:r>
      <w:proofErr w:type="spellStart"/>
      <w:r w:rsidRPr="00D6372F">
        <w:rPr>
          <w:rFonts w:cs="Times New Roman"/>
          <w:lang w:val="hu-HU"/>
        </w:rPr>
        <w:t>Szt</w:t>
      </w:r>
      <w:r w:rsidR="0033404D" w:rsidRPr="00D6372F">
        <w:rPr>
          <w:rFonts w:cs="Times New Roman"/>
          <w:lang w:val="hu-HU"/>
        </w:rPr>
        <w:t>och.foly</w:t>
      </w:r>
      <w:proofErr w:type="spellEnd"/>
      <w:r w:rsidR="0033404D" w:rsidRPr="00D6372F">
        <w:rPr>
          <w:rFonts w:cs="Times New Roman"/>
          <w:lang w:val="hu-HU"/>
        </w:rPr>
        <w:t>.,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</w:t>
      </w:r>
      <w:proofErr w:type="spellStart"/>
      <w:r w:rsidRPr="00D6372F">
        <w:rPr>
          <w:rFonts w:cs="Times New Roman"/>
          <w:lang w:val="hu-HU"/>
        </w:rPr>
        <w:t>Markov</w:t>
      </w:r>
      <w:proofErr w:type="spellEnd"/>
      <w:r w:rsidRPr="00D6372F">
        <w:rPr>
          <w:rFonts w:cs="Times New Roman"/>
          <w:lang w:val="hu-HU"/>
        </w:rPr>
        <w:t xml:space="preserve"> folyamatok és </w:t>
      </w:r>
      <w:proofErr w:type="spellStart"/>
      <w:r w:rsidRPr="00D6372F">
        <w:rPr>
          <w:rFonts w:cs="Times New Roman"/>
          <w:lang w:val="hu-HU"/>
        </w:rPr>
        <w:t>martingálok</w:t>
      </w:r>
      <w:proofErr w:type="spellEnd"/>
      <w:r w:rsidRPr="00D6372F">
        <w:rPr>
          <w:rFonts w:cs="Times New Roman"/>
          <w:lang w:val="hu-HU"/>
        </w:rPr>
        <w:t xml:space="preserve"> előfeltétele </w:t>
      </w:r>
      <w:proofErr w:type="spellStart"/>
      <w:r w:rsidRPr="00D6372F">
        <w:rPr>
          <w:rFonts w:cs="Times New Roman"/>
          <w:lang w:val="hu-HU"/>
        </w:rPr>
        <w:t>Sztoch</w:t>
      </w:r>
      <w:proofErr w:type="spellEnd"/>
      <w:r w:rsidRPr="00D6372F">
        <w:rPr>
          <w:rFonts w:cs="Times New Roman"/>
          <w:lang w:val="hu-HU"/>
        </w:rPr>
        <w:t xml:space="preserve">. </w:t>
      </w:r>
      <w:proofErr w:type="spellStart"/>
      <w:r w:rsidRPr="00D6372F">
        <w:rPr>
          <w:rFonts w:cs="Times New Roman"/>
          <w:lang w:val="hu-HU"/>
        </w:rPr>
        <w:t>foly</w:t>
      </w:r>
      <w:proofErr w:type="spellEnd"/>
      <w:r w:rsidRPr="00D6372F">
        <w:rPr>
          <w:rFonts w:cs="Times New Roman"/>
          <w:lang w:val="hu-HU"/>
        </w:rPr>
        <w:t>.)</w:t>
      </w:r>
    </w:p>
    <w:p w:rsidR="00E864A0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9.)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A fenti javaslatokkal lényegesen nő a szabadon választható kreditek száma.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Ezt értsük úgy, hogy 10 kredit kivételével TTK-s vagy </w:t>
      </w:r>
      <w:proofErr w:type="spellStart"/>
      <w:r w:rsidRPr="00D6372F">
        <w:rPr>
          <w:rFonts w:cs="Times New Roman"/>
          <w:lang w:val="hu-HU"/>
        </w:rPr>
        <w:t>SZIT-es</w:t>
      </w:r>
      <w:proofErr w:type="spellEnd"/>
      <w:r w:rsidRPr="00D6372F">
        <w:rPr>
          <w:rFonts w:cs="Times New Roman"/>
          <w:lang w:val="hu-HU"/>
        </w:rPr>
        <w:t xml:space="preserve"> tárgyat kell felvenni;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2 kredit kötelezően társadalom vagy gazdaságtudomány; a maradék 8 kredit lehet bármi.</w:t>
      </w:r>
    </w:p>
    <w:p w:rsidR="00E864A0" w:rsidRPr="00D6372F" w:rsidRDefault="004E68D9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10</w:t>
      </w:r>
      <w:r w:rsidR="0033404D" w:rsidRPr="00D6372F">
        <w:rPr>
          <w:rFonts w:cs="Times New Roman"/>
          <w:lang w:val="hu-HU"/>
        </w:rPr>
        <w:t>.)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 A "Financial </w:t>
      </w:r>
      <w:proofErr w:type="spellStart"/>
      <w:r w:rsidRPr="00D6372F">
        <w:rPr>
          <w:rFonts w:cs="Times New Roman"/>
          <w:lang w:val="hu-HU"/>
        </w:rPr>
        <w:t>Processes</w:t>
      </w:r>
      <w:proofErr w:type="spellEnd"/>
      <w:r w:rsidRPr="00D6372F">
        <w:rPr>
          <w:rFonts w:cs="Times New Roman"/>
          <w:lang w:val="hu-HU"/>
        </w:rPr>
        <w:t>" tárgyat át kell tenni a páros tanév őszi félévére, ugyanis különben páros tanév tavaszi félévében olyan</w:t>
      </w:r>
      <w:r w:rsidR="00E864A0" w:rsidRPr="00D6372F">
        <w:rPr>
          <w:rFonts w:cs="Times New Roman"/>
          <w:lang w:val="hu-HU"/>
        </w:rPr>
        <w:t xml:space="preserve"> </w:t>
      </w:r>
      <w:r w:rsidRPr="00D6372F">
        <w:rPr>
          <w:rFonts w:cs="Times New Roman"/>
          <w:lang w:val="hu-HU"/>
        </w:rPr>
        <w:t xml:space="preserve">sok kötelező kredit lenne, ami a diplomaírás tárgy 15 kreditjével együtt átlépné a 30-at. </w:t>
      </w:r>
    </w:p>
    <w:p w:rsidR="00E864A0" w:rsidRPr="00D6372F" w:rsidRDefault="004E68D9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11.</w:t>
      </w:r>
      <w:r w:rsidR="0033404D" w:rsidRPr="00D6372F">
        <w:rPr>
          <w:rFonts w:cs="Times New Roman"/>
          <w:lang w:val="hu-HU"/>
        </w:rPr>
        <w:t xml:space="preserve">) </w:t>
      </w:r>
    </w:p>
    <w:p w:rsidR="0033404D" w:rsidRPr="00D6372F" w:rsidRDefault="0033404D" w:rsidP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A "Többváltozós statisztika" és "Statisztikai programcsomagok 2" tárgyakat csak együtt lehessen felvenni a </w:t>
      </w:r>
      <w:proofErr w:type="spellStart"/>
      <w:r w:rsidRPr="00D6372F">
        <w:rPr>
          <w:rFonts w:cs="Times New Roman"/>
          <w:lang w:val="hu-HU"/>
        </w:rPr>
        <w:t>Neptun-ban</w:t>
      </w:r>
      <w:proofErr w:type="spellEnd"/>
      <w:r w:rsidRPr="00D6372F">
        <w:rPr>
          <w:rFonts w:cs="Times New Roman"/>
          <w:lang w:val="hu-HU"/>
        </w:rPr>
        <w:t xml:space="preserve">, ugyanis </w:t>
      </w:r>
      <w:proofErr w:type="gramStart"/>
      <w:r w:rsidRPr="00D6372F">
        <w:rPr>
          <w:rFonts w:cs="Times New Roman"/>
          <w:lang w:val="hu-HU"/>
        </w:rPr>
        <w:t>a</w:t>
      </w:r>
      <w:proofErr w:type="gramEnd"/>
    </w:p>
    <w:p w:rsidR="0033404D" w:rsidRPr="00D6372F" w:rsidRDefault="0033404D" w:rsidP="00E864A0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StatProg2 tulajdonképpen a Többváltozós statisztika tárgyhoz tartozó laborgyakorlat. Így elkerülhető, hogy egy-egy hallgató csak egyiket/másikat venné fel, így jobban össze lehet hangolni a tematikákat, hogy jobban támogassa egymást a két tárgy.</w:t>
      </w:r>
    </w:p>
    <w:p w:rsidR="0033404D" w:rsidRPr="00D6372F" w:rsidRDefault="004E68D9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12.</w:t>
      </w:r>
      <w:r w:rsidR="0033404D" w:rsidRPr="00D6372F">
        <w:rPr>
          <w:rFonts w:cs="Times New Roman"/>
          <w:lang w:val="hu-HU"/>
        </w:rPr>
        <w:t xml:space="preserve">) </w:t>
      </w:r>
      <w:proofErr w:type="spellStart"/>
      <w:r w:rsidR="0033404D" w:rsidRPr="00D6372F">
        <w:rPr>
          <w:rFonts w:cs="Times New Roman"/>
          <w:lang w:val="hu-HU"/>
        </w:rPr>
        <w:t>MSc</w:t>
      </w:r>
      <w:proofErr w:type="spellEnd"/>
      <w:r w:rsidR="0033404D" w:rsidRPr="00D6372F">
        <w:rPr>
          <w:rFonts w:cs="Times New Roman"/>
          <w:lang w:val="hu-HU"/>
        </w:rPr>
        <w:t xml:space="preserve"> záróvizsga szabályait is esetleg változtatni kell: pl. a fenti 6)</w:t>
      </w:r>
      <w:proofErr w:type="spellStart"/>
      <w:r w:rsidR="0033404D" w:rsidRPr="00D6372F">
        <w:rPr>
          <w:rFonts w:cs="Times New Roman"/>
          <w:lang w:val="hu-HU"/>
        </w:rPr>
        <w:t>-os</w:t>
      </w:r>
      <w:proofErr w:type="spellEnd"/>
      <w:r w:rsidR="0033404D" w:rsidRPr="00D6372F">
        <w:rPr>
          <w:rFonts w:cs="Times New Roman"/>
          <w:lang w:val="hu-HU"/>
        </w:rPr>
        <w:t xml:space="preserve"> pontbeli tárgyak is előfordulhatnak </w:t>
      </w:r>
      <w:proofErr w:type="spellStart"/>
      <w:r w:rsidR="0033404D" w:rsidRPr="00D6372F">
        <w:rPr>
          <w:rFonts w:cs="Times New Roman"/>
          <w:lang w:val="hu-HU"/>
        </w:rPr>
        <w:t>ZV-n</w:t>
      </w:r>
      <w:proofErr w:type="spellEnd"/>
      <w:r w:rsidR="0033404D" w:rsidRPr="00D6372F">
        <w:rPr>
          <w:rFonts w:cs="Times New Roman"/>
          <w:lang w:val="hu-HU"/>
        </w:rPr>
        <w:t>.</w:t>
      </w:r>
    </w:p>
    <w:p w:rsidR="0033404D" w:rsidRPr="00D6372F" w:rsidRDefault="004E68D9" w:rsidP="0033404D">
      <w:pPr>
        <w:rPr>
          <w:rFonts w:cs="Times New Roman"/>
          <w:lang w:val="hu-HU"/>
        </w:rPr>
      </w:pPr>
      <w:r>
        <w:rPr>
          <w:rFonts w:cs="Times New Roman"/>
          <w:lang w:val="hu-HU"/>
        </w:rPr>
        <w:t>13.</w:t>
      </w:r>
      <w:r w:rsidR="0033404D" w:rsidRPr="00D6372F">
        <w:rPr>
          <w:rFonts w:cs="Times New Roman"/>
          <w:lang w:val="hu-HU"/>
        </w:rPr>
        <w:t xml:space="preserve">) A Pénzügy Matematika specializáción ne legyen kötelező tárgy a Statisztika és Információelmélet, </w:t>
      </w:r>
    </w:p>
    <w:p w:rsidR="0033404D" w:rsidRPr="00D6372F" w:rsidRDefault="0033404D" w:rsidP="0033404D">
      <w:pPr>
        <w:rPr>
          <w:rFonts w:cs="Times New Roman"/>
          <w:lang w:val="hu-HU"/>
        </w:rPr>
      </w:pPr>
      <w:proofErr w:type="gramStart"/>
      <w:r w:rsidRPr="00D6372F">
        <w:rPr>
          <w:rFonts w:cs="Times New Roman"/>
          <w:lang w:val="hu-HU"/>
        </w:rPr>
        <w:t>legyen</w:t>
      </w:r>
      <w:proofErr w:type="gramEnd"/>
      <w:r w:rsidRPr="00D6372F">
        <w:rPr>
          <w:rFonts w:cs="Times New Roman"/>
          <w:lang w:val="hu-HU"/>
        </w:rPr>
        <w:t xml:space="preserve"> csak a B blokkban, azaz legyen csak kötelezően választható. </w:t>
      </w:r>
    </w:p>
    <w:p w:rsidR="0033404D" w:rsidRPr="00D6372F" w:rsidRDefault="0033404D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Ettől még a KKK által előírt minimum 10 kreditnyi statisztikát fognak tanulni a Pénzügy Matematika specializáción lévők.</w:t>
      </w:r>
    </w:p>
    <w:p w:rsidR="00DA1C7B" w:rsidRPr="00D6372F" w:rsidRDefault="00DA1C7B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Konkrét elképzelés: Javaslat mellékelve</w:t>
      </w:r>
    </w:p>
    <w:p w:rsidR="00DA1C7B" w:rsidRPr="00D6372F" w:rsidRDefault="00DA1C7B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lastRenderedPageBreak/>
        <w:t xml:space="preserve">Szöveges magyarázat: </w:t>
      </w:r>
    </w:p>
    <w:p w:rsidR="00E030AE" w:rsidRPr="00D6372F" w:rsidRDefault="00E030AE" w:rsidP="0033404D">
      <w:pPr>
        <w:rPr>
          <w:rFonts w:cs="Times New Roman"/>
          <w:lang w:val="hu-HU"/>
        </w:rPr>
      </w:pPr>
      <w:proofErr w:type="spellStart"/>
      <w:r w:rsidRPr="00D6372F">
        <w:rPr>
          <w:rFonts w:cs="Times New Roman"/>
          <w:b/>
          <w:lang w:val="hu-HU"/>
        </w:rPr>
        <w:t>Pénzügy-Matematika</w:t>
      </w:r>
      <w:proofErr w:type="spellEnd"/>
      <w:r w:rsidRPr="00D6372F">
        <w:rPr>
          <w:rFonts w:cs="Times New Roman"/>
          <w:b/>
          <w:lang w:val="hu-HU"/>
        </w:rPr>
        <w:t>:</w:t>
      </w:r>
      <w:r w:rsidR="00FD70F4" w:rsidRPr="00D6372F">
        <w:rPr>
          <w:rFonts w:cs="Times New Roman"/>
          <w:lang w:val="hu-HU"/>
        </w:rPr>
        <w:t xml:space="preserve"> kötelező órák </w:t>
      </w:r>
      <w:r w:rsidR="009D4C02" w:rsidRPr="00D6372F">
        <w:rPr>
          <w:rFonts w:cs="Times New Roman"/>
          <w:lang w:val="hu-HU"/>
        </w:rPr>
        <w:t>óraszámcsökkentése</w:t>
      </w:r>
      <w:r w:rsidR="00FD70F4" w:rsidRPr="00D6372F">
        <w:rPr>
          <w:rFonts w:cs="Times New Roman"/>
          <w:lang w:val="hu-HU"/>
        </w:rPr>
        <w:t xml:space="preserve"> </w:t>
      </w:r>
    </w:p>
    <w:p w:rsidR="00E030AE" w:rsidRPr="00D6372F" w:rsidRDefault="00E030AE">
      <w:pPr>
        <w:rPr>
          <w:rFonts w:cs="Times New Roman"/>
          <w:lang w:val="hu-HU"/>
        </w:rPr>
      </w:pPr>
      <w:r w:rsidRPr="00D6372F">
        <w:rPr>
          <w:rFonts w:cs="Times New Roman"/>
          <w:b/>
          <w:lang w:val="hu-HU"/>
        </w:rPr>
        <w:t>Operációkutatás:</w:t>
      </w:r>
      <w:r w:rsidRPr="00D6372F">
        <w:rPr>
          <w:rFonts w:cs="Times New Roman"/>
          <w:lang w:val="hu-HU"/>
        </w:rPr>
        <w:t xml:space="preserve"> teljes anyag</w:t>
      </w:r>
      <w:r w:rsidR="009D4C02" w:rsidRPr="00D6372F">
        <w:rPr>
          <w:rFonts w:cs="Times New Roman"/>
          <w:lang w:val="hu-HU"/>
        </w:rPr>
        <w:t xml:space="preserve"> a reformról </w:t>
      </w:r>
    </w:p>
    <w:p w:rsidR="00DA1C7B" w:rsidRPr="00D6372F" w:rsidRDefault="00DA1C7B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>Konkrét elképzelés:</w:t>
      </w:r>
    </w:p>
    <w:p w:rsidR="00C37B51" w:rsidRPr="00C37B51" w:rsidRDefault="00C80B57" w:rsidP="00C3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D6372F">
        <w:rPr>
          <w:rFonts w:eastAsia="Times New Roman" w:cs="Times New Roman"/>
          <w:color w:val="3333FF"/>
          <w:lang w:val="hu-HU" w:eastAsia="hu-HU"/>
        </w:rPr>
        <w:t>H</w:t>
      </w:r>
      <w:r w:rsidR="00C37B51" w:rsidRPr="00C37B51">
        <w:rPr>
          <w:rFonts w:eastAsia="Times New Roman" w:cs="Times New Roman"/>
          <w:color w:val="3333FF"/>
          <w:lang w:val="hu-HU" w:eastAsia="hu-HU"/>
        </w:rPr>
        <w:t>árom módosítás</w:t>
      </w:r>
      <w:r w:rsidR="00C37B51" w:rsidRPr="00D6372F">
        <w:rPr>
          <w:rFonts w:eastAsia="Times New Roman" w:cs="Times New Roman"/>
          <w:color w:val="3333FF"/>
          <w:lang w:val="hu-HU" w:eastAsia="hu-HU"/>
        </w:rPr>
        <w:t>t</w:t>
      </w:r>
      <w:r w:rsidR="00C37B51" w:rsidRPr="00C37B51">
        <w:rPr>
          <w:rFonts w:eastAsia="Times New Roman" w:cs="Times New Roman"/>
          <w:color w:val="3333FF"/>
          <w:lang w:val="hu-HU" w:eastAsia="hu-HU"/>
        </w:rPr>
        <w:t xml:space="preserve"> </w:t>
      </w:r>
      <w:r w:rsidR="00C37B51" w:rsidRPr="00D6372F">
        <w:rPr>
          <w:rFonts w:eastAsia="Times New Roman" w:cs="Times New Roman"/>
          <w:color w:val="3333FF"/>
          <w:lang w:val="hu-HU" w:eastAsia="hu-HU"/>
        </w:rPr>
        <w:t>javaslunk</w:t>
      </w:r>
      <w:r w:rsidR="00C37B51" w:rsidRPr="00C37B51">
        <w:rPr>
          <w:rFonts w:eastAsia="Times New Roman" w:cs="Times New Roman"/>
          <w:color w:val="3333FF"/>
          <w:lang w:val="hu-HU" w:eastAsia="hu-HU"/>
        </w:rPr>
        <w:t>:</w:t>
      </w:r>
    </w:p>
    <w:p w:rsidR="00C37B51" w:rsidRPr="00C37B51" w:rsidRDefault="00C37B51" w:rsidP="00C3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t>1. A </w:t>
      </w:r>
      <w:r w:rsidRPr="00D6372F">
        <w:rPr>
          <w:rFonts w:eastAsia="Times New Roman" w:cs="Times New Roman"/>
          <w:i/>
          <w:iCs/>
          <w:color w:val="3333FF"/>
          <w:lang w:val="hu-HU" w:eastAsia="hu-HU"/>
        </w:rPr>
        <w:t>Matematikus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 xml:space="preserve"> </w:t>
      </w:r>
      <w:proofErr w:type="spellStart"/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MSc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> képzés strukturális változtatásának megfelelően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Szakmai törzsanyag tárgykínálata (B) 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három olyan 5 kredites tantárgy lett, amelyik a modern optimalizálás elmélet és alkalmazás, három meghatározó, folytonos és determinisztikus optimalizálási területeit öleli fel. A szakmai törzs anyag tárgyai: Lineáris Programozás, Nemlineáris Programozás és Játékelmélet. A három tantárgy egy-egy szenior oktatóhoz tartozik Illés Tibor,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Eisenberg-Nagy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Marianna, Pintér Miklós, egyben reprezentálva a tanszéken folyó optimalizálási kutatások három legfontosabb irányzatát is. </w:t>
      </w:r>
      <w:proofErr w:type="gramStart"/>
      <w:r w:rsidRPr="00C37B51">
        <w:rPr>
          <w:rFonts w:eastAsia="Times New Roman" w:cs="Times New Roman"/>
          <w:color w:val="CC0000"/>
          <w:lang w:val="hu-HU" w:eastAsia="hu-HU"/>
        </w:rPr>
        <w:t>A</w:t>
      </w:r>
      <w:proofErr w:type="gramEnd"/>
      <w:r w:rsidRPr="00C37B51">
        <w:rPr>
          <w:rFonts w:eastAsia="Times New Roman" w:cs="Times New Roman"/>
          <w:color w:val="CC0000"/>
          <w:lang w:val="hu-HU" w:eastAsia="hu-HU"/>
        </w:rPr>
        <w:t xml:space="preserve"> Játékelmélet óra száma, és így tananyaga is módosult, azaz az új </w:t>
      </w:r>
      <w:proofErr w:type="spellStart"/>
      <w:r w:rsidRPr="00C37B51">
        <w:rPr>
          <w:rFonts w:eastAsia="Times New Roman" w:cs="Times New Roman"/>
          <w:color w:val="CC0000"/>
          <w:lang w:val="hu-HU" w:eastAsia="hu-HU"/>
        </w:rPr>
        <w:t>TAD-ot</w:t>
      </w:r>
      <w:proofErr w:type="spellEnd"/>
      <w:r w:rsidRPr="00C37B51">
        <w:rPr>
          <w:rFonts w:eastAsia="Times New Roman" w:cs="Times New Roman"/>
          <w:color w:val="CC0000"/>
          <w:lang w:val="hu-HU" w:eastAsia="hu-HU"/>
        </w:rPr>
        <w:t xml:space="preserve"> el kell készítenünk. Ennek megfelelően a </w:t>
      </w:r>
      <w:r w:rsidRPr="00C37B51">
        <w:rPr>
          <w:rFonts w:eastAsia="Times New Roman" w:cs="Times New Roman"/>
          <w:i/>
          <w:iCs/>
          <w:color w:val="CC0000"/>
          <w:lang w:val="hu-HU" w:eastAsia="hu-HU"/>
        </w:rPr>
        <w:t>Bevezetés a közgazdasági dinamikába</w:t>
      </w:r>
      <w:r w:rsidRPr="00C37B51">
        <w:rPr>
          <w:rFonts w:eastAsia="Times New Roman" w:cs="Times New Roman"/>
          <w:color w:val="CC0000"/>
          <w:lang w:val="hu-HU" w:eastAsia="hu-HU"/>
        </w:rPr>
        <w:t xml:space="preserve"> című tárgy óraszáma 2 órára csökkent, tehát ennek a tárgynak az új </w:t>
      </w:r>
      <w:proofErr w:type="spellStart"/>
      <w:r w:rsidRPr="00C37B51">
        <w:rPr>
          <w:rFonts w:eastAsia="Times New Roman" w:cs="Times New Roman"/>
          <w:color w:val="CC0000"/>
          <w:lang w:val="hu-HU" w:eastAsia="hu-HU"/>
        </w:rPr>
        <w:t>TAD-ját</w:t>
      </w:r>
      <w:proofErr w:type="spellEnd"/>
      <w:r w:rsidRPr="00C37B51">
        <w:rPr>
          <w:rFonts w:eastAsia="Times New Roman" w:cs="Times New Roman"/>
          <w:color w:val="CC0000"/>
          <w:lang w:val="hu-HU" w:eastAsia="hu-HU"/>
        </w:rPr>
        <w:t xml:space="preserve"> is el kell készítenünk. Célszerű lenne, egyben a másik két szakmai törzsanyagba tartozó tárgy </w:t>
      </w:r>
      <w:proofErr w:type="spellStart"/>
      <w:r w:rsidRPr="00C37B51">
        <w:rPr>
          <w:rFonts w:eastAsia="Times New Roman" w:cs="Times New Roman"/>
          <w:color w:val="CC0000"/>
          <w:lang w:val="hu-HU" w:eastAsia="hu-HU"/>
        </w:rPr>
        <w:t>TAD-jának</w:t>
      </w:r>
      <w:proofErr w:type="spellEnd"/>
      <w:r w:rsidRPr="00C37B51">
        <w:rPr>
          <w:rFonts w:eastAsia="Times New Roman" w:cs="Times New Roman"/>
          <w:color w:val="CC0000"/>
          <w:lang w:val="hu-HU" w:eastAsia="hu-HU"/>
        </w:rPr>
        <w:t xml:space="preserve"> a felülvizsgálatát is elvégezni.</w:t>
      </w:r>
    </w:p>
    <w:p w:rsidR="00C37B51" w:rsidRPr="00C37B51" w:rsidRDefault="00C37B51" w:rsidP="00C37B5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t>2. Figyelembe véve, hogy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Kombinatorikus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című tárgyat a VIK Számítástudományi Tanszéke eddig sem volt hajlandó a kis létszámok miatt a hallgatóinknak megtartani, hanem egy helyettesítő tárgyat adott a hallgatóinknak jelentősen eltérő tematikával, de azonos névvel. Ez a helyzet tovább romlott, mert a tárgy tananyagát csökkentették és a </w:t>
      </w:r>
      <w:proofErr w:type="spellStart"/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matroidelmélet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 is kikerült a Kombinatorikus optimalizálás tárgyból. Ennek következtében a diszkrét optimalizálási témakör egyfelől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eljelentéktelenedne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a képzésünkben, másfelől a megmaradó tantárgy sem jelentene komoly szakmai értéket a képzésünkben. Mivel a VIK Számítástudományi Tanszékével való együttműködést a BME MI TT is fontosnak ítélte, így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Kombinatorikus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című tárgyat nem töröljük, hanem létrehozzuk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Diszkrét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tárgycsoportot</w:t>
      </w:r>
      <w:r w:rsidRPr="00D6372F">
        <w:rPr>
          <w:rFonts w:eastAsia="Times New Roman" w:cs="Times New Roman"/>
          <w:color w:val="3333FF"/>
          <w:lang w:val="hu-HU" w:eastAsia="hu-HU"/>
        </w:rPr>
        <w:t>,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 és egy bővebb kínálatot adunk a hallgatóink számára.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Diszkrét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tárgycsoportba az Kombinatorikus optimalizálás tárgyon kívül az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 Egészértékű programozás 1.</w:t>
      </w:r>
      <w:r w:rsidRPr="00C37B51">
        <w:rPr>
          <w:rFonts w:eastAsia="Times New Roman" w:cs="Times New Roman"/>
          <w:color w:val="3333FF"/>
          <w:lang w:val="hu-HU" w:eastAsia="hu-HU"/>
        </w:rPr>
        <w:t> és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2.</w:t>
      </w:r>
      <w:r w:rsidRPr="00C37B51">
        <w:rPr>
          <w:rFonts w:eastAsia="Times New Roman" w:cs="Times New Roman"/>
          <w:color w:val="3333FF"/>
          <w:lang w:val="hu-HU" w:eastAsia="hu-HU"/>
        </w:rPr>
        <w:t> tárgyak valamint az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Approximációs algoritmusok</w:t>
      </w:r>
      <w:r w:rsidRPr="00C37B51">
        <w:rPr>
          <w:rFonts w:eastAsia="Times New Roman" w:cs="Times New Roman"/>
          <w:color w:val="3333FF"/>
          <w:lang w:val="hu-HU" w:eastAsia="hu-HU"/>
        </w:rPr>
        <w:t> tantárgyak tartoznak bele. Ezeket a tantárgyakat a doktori képzésünk kapcsán már akkreditáltattuk és az ELTE Operációkutatás Tanszékével közösen gondozzuk. A </w:t>
      </w:r>
      <w:r w:rsidRPr="00C37B51">
        <w:rPr>
          <w:rFonts w:eastAsia="Times New Roman" w:cs="Times New Roman"/>
          <w:i/>
          <w:iCs/>
          <w:color w:val="3333FF"/>
          <w:lang w:val="hu-HU" w:eastAsia="hu-HU"/>
        </w:rPr>
        <w:t>Diszkrét optimalizálás</w:t>
      </w:r>
      <w:r w:rsidRPr="00C37B51">
        <w:rPr>
          <w:rFonts w:eastAsia="Times New Roman" w:cs="Times New Roman"/>
          <w:color w:val="3333FF"/>
          <w:lang w:val="hu-HU" w:eastAsia="hu-HU"/>
        </w:rPr>
        <w:t> tárgycsoportból legalább 5 kreditnyi ismeretet kell szerezni.</w:t>
      </w:r>
    </w:p>
    <w:p w:rsidR="00C37B51" w:rsidRPr="00D6372F" w:rsidRDefault="00C37B51" w:rsidP="00C80B5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val="hu-HU" w:eastAsia="hu-HU"/>
        </w:rPr>
      </w:pPr>
      <w:r w:rsidRPr="00C37B51">
        <w:rPr>
          <w:rFonts w:eastAsia="Times New Roman" w:cs="Times New Roman"/>
          <w:color w:val="3333FF"/>
          <w:lang w:val="hu-HU" w:eastAsia="hu-HU"/>
        </w:rPr>
        <w:t xml:space="preserve">3. A tanszék személyi állományának a változása miatt (nyugdíjba mentek: Szántai Tamás,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Simonovits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András, Gyurkovics Éva és távozott a tanszékről: Gazdag-Tóth Boglárka,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Orlovits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 xml:space="preserve"> Zsanett) így a speciális szakmai ismereteket nyújtó, kötelezően választható tantárgykínálatot egyfelől a meglévő oktatói gárdához, másfelől az operációkutatás időszerű trendjeihez kellett igazítani. A megoldás a Válogatott fejezetek az operációkutatásban tárgycsoport létrehozása lett, 7 darab, 2 órás tantárggyal.  (A tantárgyak listáját a képzés javasolt </w:t>
      </w:r>
      <w:r w:rsidRPr="00D6372F">
        <w:rPr>
          <w:rFonts w:eastAsia="Times New Roman" w:cs="Times New Roman"/>
          <w:color w:val="3333FF"/>
          <w:lang w:val="hu-HU" w:eastAsia="hu-HU"/>
        </w:rPr>
        <w:t>mintatantervének</w:t>
      </w:r>
      <w:r w:rsidRPr="00C37B51">
        <w:rPr>
          <w:rFonts w:eastAsia="Times New Roman" w:cs="Times New Roman"/>
          <w:color w:val="3333FF"/>
          <w:lang w:val="hu-HU" w:eastAsia="hu-HU"/>
        </w:rPr>
        <w:t xml:space="preserve"> a melléklete tartalmazza. Az új tárgyakhoz el kell készíteni a </w:t>
      </w:r>
      <w:proofErr w:type="spellStart"/>
      <w:r w:rsidRPr="00C37B51">
        <w:rPr>
          <w:rFonts w:eastAsia="Times New Roman" w:cs="Times New Roman"/>
          <w:color w:val="3333FF"/>
          <w:lang w:val="hu-HU" w:eastAsia="hu-HU"/>
        </w:rPr>
        <w:t>TAD-okat</w:t>
      </w:r>
      <w:proofErr w:type="spellEnd"/>
      <w:r w:rsidRPr="00C37B51">
        <w:rPr>
          <w:rFonts w:eastAsia="Times New Roman" w:cs="Times New Roman"/>
          <w:color w:val="3333FF"/>
          <w:lang w:val="hu-HU" w:eastAsia="hu-HU"/>
        </w:rPr>
        <w:t>.) A Válogatott fejezetek az operációkutatá</w:t>
      </w:r>
      <w:r w:rsidRPr="00D6372F">
        <w:rPr>
          <w:rFonts w:eastAsia="Times New Roman" w:cs="Times New Roman"/>
          <w:color w:val="3333FF"/>
          <w:lang w:val="hu-HU" w:eastAsia="hu-HU"/>
        </w:rPr>
        <w:t>sban tá</w:t>
      </w:r>
      <w:r w:rsidR="00C80B57" w:rsidRPr="00D6372F">
        <w:rPr>
          <w:rFonts w:eastAsia="Times New Roman" w:cs="Times New Roman"/>
          <w:color w:val="3333FF"/>
          <w:lang w:val="hu-HU" w:eastAsia="hu-HU"/>
        </w:rPr>
        <w:t>rgycsoportból legalább  7</w:t>
      </w:r>
      <w:r w:rsidRPr="00C37B51">
        <w:rPr>
          <w:rFonts w:eastAsia="Times New Roman" w:cs="Times New Roman"/>
          <w:color w:val="3333FF"/>
          <w:lang w:val="hu-HU" w:eastAsia="hu-HU"/>
        </w:rPr>
        <w:t> kreditnyi ismeretet kell szerezni.</w:t>
      </w:r>
    </w:p>
    <w:p w:rsidR="00DA1C7B" w:rsidRPr="00D6372F" w:rsidRDefault="00DA1C7B">
      <w:pPr>
        <w:rPr>
          <w:rFonts w:cs="Times New Roman"/>
          <w:lang w:val="hu-HU"/>
        </w:rPr>
      </w:pPr>
      <w:r w:rsidRPr="00D6372F">
        <w:rPr>
          <w:rFonts w:cs="Times New Roman"/>
          <w:lang w:val="hu-HU"/>
        </w:rPr>
        <w:t xml:space="preserve">Szöveges magyarázat: Operációkutatás trend változás és a személyi állomány változása indokolja a javasolt változásokat. </w:t>
      </w:r>
    </w:p>
    <w:p w:rsidR="005B22CD" w:rsidRPr="004E68D9" w:rsidRDefault="005B22CD">
      <w:pPr>
        <w:rPr>
          <w:rFonts w:cs="Times New Roman"/>
          <w:color w:val="333333"/>
        </w:rPr>
      </w:pPr>
    </w:p>
    <w:sectPr w:rsidR="005B22CD" w:rsidRPr="004E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FE"/>
    <w:rsid w:val="00044935"/>
    <w:rsid w:val="000B6DC2"/>
    <w:rsid w:val="000D7DCA"/>
    <w:rsid w:val="00111B80"/>
    <w:rsid w:val="00165845"/>
    <w:rsid w:val="001A42DF"/>
    <w:rsid w:val="001F6DB1"/>
    <w:rsid w:val="002E7316"/>
    <w:rsid w:val="0033404D"/>
    <w:rsid w:val="00345FA8"/>
    <w:rsid w:val="003568FE"/>
    <w:rsid w:val="00386BE6"/>
    <w:rsid w:val="00395F19"/>
    <w:rsid w:val="003C62EF"/>
    <w:rsid w:val="00431234"/>
    <w:rsid w:val="004E68D9"/>
    <w:rsid w:val="00567391"/>
    <w:rsid w:val="005A4370"/>
    <w:rsid w:val="005B22CD"/>
    <w:rsid w:val="0064019D"/>
    <w:rsid w:val="006A5B17"/>
    <w:rsid w:val="006A7E3B"/>
    <w:rsid w:val="00840B29"/>
    <w:rsid w:val="00865DD4"/>
    <w:rsid w:val="008A1897"/>
    <w:rsid w:val="008D1B92"/>
    <w:rsid w:val="008D2AC2"/>
    <w:rsid w:val="008D6CE4"/>
    <w:rsid w:val="008E69EE"/>
    <w:rsid w:val="009B02C9"/>
    <w:rsid w:val="009D4C02"/>
    <w:rsid w:val="00A04FE4"/>
    <w:rsid w:val="00AE2364"/>
    <w:rsid w:val="00AE4B98"/>
    <w:rsid w:val="00B47245"/>
    <w:rsid w:val="00BA3CEF"/>
    <w:rsid w:val="00BC7D67"/>
    <w:rsid w:val="00C37B51"/>
    <w:rsid w:val="00C505EC"/>
    <w:rsid w:val="00C80B57"/>
    <w:rsid w:val="00C90DA8"/>
    <w:rsid w:val="00D067EA"/>
    <w:rsid w:val="00D248DF"/>
    <w:rsid w:val="00D6372F"/>
    <w:rsid w:val="00DA1C7B"/>
    <w:rsid w:val="00DE37D3"/>
    <w:rsid w:val="00E030AE"/>
    <w:rsid w:val="00E505C9"/>
    <w:rsid w:val="00E635BA"/>
    <w:rsid w:val="00E864A0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17FD-D7CE-4C59-BC38-AE9A6F2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6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2432</Words>
  <Characters>16786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G.Horváth</dc:creator>
  <cp:keywords/>
  <dc:description/>
  <cp:lastModifiedBy>Nagy Katalin</cp:lastModifiedBy>
  <cp:revision>9</cp:revision>
  <dcterms:created xsi:type="dcterms:W3CDTF">2019-01-30T12:38:00Z</dcterms:created>
  <dcterms:modified xsi:type="dcterms:W3CDTF">2019-02-19T06:01:00Z</dcterms:modified>
</cp:coreProperties>
</file>